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0EA" w:rsidRPr="0001664A" w:rsidRDefault="004860EA" w:rsidP="004860EA">
      <w:pPr>
        <w:jc w:val="both"/>
        <w:rPr>
          <w:rFonts w:asciiTheme="minorHAnsi" w:hAnsiTheme="minorHAnsi"/>
        </w:rPr>
      </w:pPr>
      <w:bookmarkStart w:id="0" w:name="_Toc387667011"/>
    </w:p>
    <w:p w:rsidR="004860EA" w:rsidRPr="0001664A" w:rsidRDefault="004860EA" w:rsidP="004860EA">
      <w:pPr>
        <w:jc w:val="both"/>
        <w:rPr>
          <w:rFonts w:asciiTheme="minorHAnsi" w:hAnsiTheme="minorHAnsi"/>
        </w:rPr>
      </w:pPr>
    </w:p>
    <w:p w:rsidR="004860EA" w:rsidRPr="0001664A" w:rsidRDefault="004860EA" w:rsidP="004860EA">
      <w:pPr>
        <w:jc w:val="both"/>
        <w:rPr>
          <w:rFonts w:asciiTheme="minorHAnsi" w:hAnsiTheme="minorHAnsi"/>
        </w:rPr>
      </w:pPr>
    </w:p>
    <w:p w:rsidR="004860EA" w:rsidRPr="0001664A" w:rsidRDefault="004860EA" w:rsidP="004860EA">
      <w:pPr>
        <w:jc w:val="both"/>
        <w:rPr>
          <w:rFonts w:asciiTheme="minorHAnsi" w:hAnsiTheme="minorHAnsi"/>
        </w:rPr>
      </w:pPr>
    </w:p>
    <w:p w:rsidR="004860EA" w:rsidRPr="0001664A" w:rsidRDefault="004860EA" w:rsidP="004860EA">
      <w:pPr>
        <w:jc w:val="both"/>
        <w:rPr>
          <w:rFonts w:asciiTheme="minorHAnsi" w:hAnsiTheme="minorHAnsi"/>
        </w:rPr>
      </w:pPr>
    </w:p>
    <w:p w:rsidR="004860EA" w:rsidRPr="0001664A" w:rsidRDefault="004860EA" w:rsidP="004860EA">
      <w:pPr>
        <w:jc w:val="both"/>
        <w:rPr>
          <w:rFonts w:asciiTheme="minorHAnsi" w:hAnsiTheme="minorHAnsi"/>
        </w:rPr>
      </w:pPr>
    </w:p>
    <w:p w:rsidR="004537B1" w:rsidRPr="00C71A52" w:rsidRDefault="004537B1" w:rsidP="004537B1">
      <w:pPr>
        <w:pStyle w:val="Nadpis1"/>
        <w:rPr>
          <w:rFonts w:asciiTheme="minorHAnsi" w:hAnsiTheme="minorHAnsi" w:cs="Arial"/>
          <w:bCs/>
          <w:caps/>
          <w:sz w:val="26"/>
          <w:szCs w:val="26"/>
        </w:rPr>
      </w:pPr>
      <w:bookmarkStart w:id="1" w:name="_Toc387667012"/>
      <w:bookmarkEnd w:id="0"/>
      <w:r w:rsidRPr="00C71A52">
        <w:rPr>
          <w:rFonts w:asciiTheme="minorHAnsi" w:hAnsiTheme="minorHAnsi" w:cs="Arial"/>
          <w:caps/>
          <w:sz w:val="26"/>
          <w:szCs w:val="26"/>
        </w:rPr>
        <w:t>Zmluva o DIELO (NÁVRH)</w:t>
      </w:r>
      <w:bookmarkEnd w:id="1"/>
    </w:p>
    <w:p w:rsidR="004537B1" w:rsidRPr="00C71A52" w:rsidRDefault="004537B1" w:rsidP="004537B1">
      <w:pPr>
        <w:widowControl w:val="0"/>
        <w:autoSpaceDE w:val="0"/>
        <w:autoSpaceDN w:val="0"/>
        <w:adjustRightInd w:val="0"/>
        <w:ind w:right="-8"/>
        <w:jc w:val="center"/>
        <w:rPr>
          <w:rFonts w:asciiTheme="minorHAnsi" w:hAnsiTheme="minorHAnsi" w:cs="Arial"/>
          <w:sz w:val="32"/>
          <w:szCs w:val="32"/>
        </w:rPr>
      </w:pPr>
    </w:p>
    <w:p w:rsidR="004537B1" w:rsidRPr="00C71A52" w:rsidRDefault="004537B1" w:rsidP="004537B1">
      <w:pPr>
        <w:widowControl w:val="0"/>
        <w:autoSpaceDE w:val="0"/>
        <w:autoSpaceDN w:val="0"/>
        <w:adjustRightInd w:val="0"/>
        <w:spacing w:before="29"/>
        <w:ind w:right="-8"/>
        <w:jc w:val="center"/>
        <w:rPr>
          <w:rFonts w:asciiTheme="minorHAnsi" w:hAnsiTheme="minorHAnsi" w:cs="Arial"/>
          <w:sz w:val="20"/>
          <w:szCs w:val="20"/>
        </w:rPr>
      </w:pPr>
      <w:r w:rsidRPr="00C71A52">
        <w:rPr>
          <w:rFonts w:asciiTheme="minorHAnsi" w:hAnsiTheme="minorHAnsi" w:cs="Arial"/>
          <w:sz w:val="20"/>
          <w:szCs w:val="20"/>
        </w:rPr>
        <w:t>je uzavretá podľa a § 536 a </w:t>
      </w:r>
      <w:proofErr w:type="spellStart"/>
      <w:r w:rsidRPr="00C71A52">
        <w:rPr>
          <w:rFonts w:asciiTheme="minorHAnsi" w:hAnsiTheme="minorHAnsi" w:cs="Arial"/>
          <w:sz w:val="20"/>
          <w:szCs w:val="20"/>
        </w:rPr>
        <w:t>nasl</w:t>
      </w:r>
      <w:proofErr w:type="spellEnd"/>
      <w:r w:rsidRPr="00C71A52">
        <w:rPr>
          <w:rFonts w:asciiTheme="minorHAnsi" w:hAnsiTheme="minorHAnsi" w:cs="Arial"/>
          <w:sz w:val="20"/>
          <w:szCs w:val="20"/>
        </w:rPr>
        <w:t xml:space="preserve">. Obchodného zákonníka v znení neskorších zmien a doplnkov, a zákona </w:t>
      </w:r>
      <w:r w:rsidRPr="00C71A52">
        <w:rPr>
          <w:rFonts w:asciiTheme="minorHAnsi" w:hAnsiTheme="minorHAnsi" w:cs="Arial"/>
          <w:sz w:val="20"/>
          <w:szCs w:val="20"/>
        </w:rPr>
        <w:br/>
      </w:r>
      <w:r w:rsidRPr="00C71A52">
        <w:rPr>
          <w:rFonts w:asciiTheme="minorHAnsi" w:hAnsiTheme="minorHAnsi" w:cs="Arial"/>
          <w:position w:val="-1"/>
          <w:sz w:val="20"/>
          <w:szCs w:val="20"/>
        </w:rPr>
        <w:t xml:space="preserve">č. </w:t>
      </w:r>
      <w:r w:rsidR="00B72F32">
        <w:rPr>
          <w:rFonts w:asciiTheme="minorHAnsi" w:hAnsiTheme="minorHAnsi" w:cs="Arial"/>
          <w:position w:val="-1"/>
          <w:sz w:val="20"/>
          <w:szCs w:val="20"/>
        </w:rPr>
        <w:t>343</w:t>
      </w:r>
      <w:r w:rsidRPr="00C71A52">
        <w:rPr>
          <w:rFonts w:asciiTheme="minorHAnsi" w:hAnsiTheme="minorHAnsi" w:cs="Arial"/>
          <w:position w:val="-1"/>
          <w:sz w:val="20"/>
          <w:szCs w:val="20"/>
        </w:rPr>
        <w:t>/20</w:t>
      </w:r>
      <w:r w:rsidR="00B72F32">
        <w:rPr>
          <w:rFonts w:asciiTheme="minorHAnsi" w:hAnsiTheme="minorHAnsi" w:cs="Arial"/>
          <w:position w:val="-1"/>
          <w:sz w:val="20"/>
          <w:szCs w:val="20"/>
        </w:rPr>
        <w:t>15</w:t>
      </w:r>
      <w:r w:rsidRPr="00C71A52">
        <w:rPr>
          <w:rFonts w:asciiTheme="minorHAnsi" w:hAnsiTheme="minorHAnsi" w:cs="Arial"/>
          <w:position w:val="-1"/>
          <w:sz w:val="20"/>
          <w:szCs w:val="20"/>
        </w:rPr>
        <w:t xml:space="preserve"> Z.</w:t>
      </w:r>
      <w:r w:rsidR="00B72F32">
        <w:rPr>
          <w:rFonts w:asciiTheme="minorHAnsi" w:hAnsiTheme="minorHAnsi" w:cs="Arial"/>
          <w:position w:val="-1"/>
          <w:sz w:val="20"/>
          <w:szCs w:val="20"/>
        </w:rPr>
        <w:t xml:space="preserve"> </w:t>
      </w:r>
      <w:r w:rsidRPr="00C71A52">
        <w:rPr>
          <w:rFonts w:asciiTheme="minorHAnsi" w:hAnsiTheme="minorHAnsi" w:cs="Arial"/>
          <w:position w:val="-1"/>
          <w:sz w:val="20"/>
          <w:szCs w:val="20"/>
        </w:rPr>
        <w:t>z.</w:t>
      </w:r>
      <w:r w:rsidR="00B72F32">
        <w:rPr>
          <w:rFonts w:asciiTheme="minorHAnsi" w:hAnsiTheme="minorHAnsi" w:cs="Arial"/>
          <w:position w:val="-1"/>
          <w:sz w:val="20"/>
          <w:szCs w:val="20"/>
        </w:rPr>
        <w:t xml:space="preserve"> </w:t>
      </w:r>
      <w:r w:rsidRPr="00C71A52">
        <w:rPr>
          <w:rFonts w:asciiTheme="minorHAnsi" w:hAnsiTheme="minorHAnsi" w:cs="Arial"/>
          <w:position w:val="-1"/>
          <w:sz w:val="20"/>
          <w:szCs w:val="20"/>
        </w:rPr>
        <w:t>o verejnom</w:t>
      </w:r>
      <w:r w:rsidR="00B72F32">
        <w:rPr>
          <w:rFonts w:asciiTheme="minorHAnsi" w:hAnsiTheme="minorHAnsi" w:cs="Arial"/>
          <w:position w:val="-1"/>
          <w:sz w:val="20"/>
          <w:szCs w:val="20"/>
        </w:rPr>
        <w:t xml:space="preserve"> </w:t>
      </w:r>
      <w:r w:rsidRPr="00C71A52">
        <w:rPr>
          <w:rFonts w:asciiTheme="minorHAnsi" w:hAnsiTheme="minorHAnsi" w:cs="Arial"/>
          <w:position w:val="-1"/>
          <w:sz w:val="20"/>
          <w:szCs w:val="20"/>
        </w:rPr>
        <w:t>obstarávaní a o zmene a doplnení niekto</w:t>
      </w:r>
      <w:r w:rsidRPr="00C71A52">
        <w:rPr>
          <w:rFonts w:asciiTheme="minorHAnsi" w:hAnsiTheme="minorHAnsi" w:cs="Arial"/>
          <w:spacing w:val="-1"/>
          <w:position w:val="-1"/>
          <w:sz w:val="20"/>
          <w:szCs w:val="20"/>
        </w:rPr>
        <w:t>r</w:t>
      </w:r>
      <w:r w:rsidRPr="00C71A52">
        <w:rPr>
          <w:rFonts w:asciiTheme="minorHAnsi" w:hAnsiTheme="minorHAnsi" w:cs="Arial"/>
          <w:position w:val="-1"/>
          <w:sz w:val="20"/>
          <w:szCs w:val="20"/>
        </w:rPr>
        <w:t>ých zá</w:t>
      </w:r>
      <w:r w:rsidRPr="00C71A52">
        <w:rPr>
          <w:rFonts w:asciiTheme="minorHAnsi" w:hAnsiTheme="minorHAnsi" w:cs="Arial"/>
          <w:spacing w:val="-1"/>
          <w:position w:val="-1"/>
          <w:sz w:val="20"/>
          <w:szCs w:val="20"/>
        </w:rPr>
        <w:t>k</w:t>
      </w:r>
      <w:r w:rsidRPr="00C71A52">
        <w:rPr>
          <w:rFonts w:asciiTheme="minorHAnsi" w:hAnsiTheme="minorHAnsi" w:cs="Arial"/>
          <w:position w:val="-1"/>
          <w:sz w:val="20"/>
          <w:szCs w:val="20"/>
        </w:rPr>
        <w:t>onov</w:t>
      </w:r>
      <w:r w:rsidR="00B72F32">
        <w:rPr>
          <w:rFonts w:asciiTheme="minorHAnsi" w:hAnsiTheme="minorHAnsi" w:cs="Arial"/>
          <w:position w:val="-1"/>
          <w:sz w:val="20"/>
          <w:szCs w:val="20"/>
        </w:rPr>
        <w:t xml:space="preserve"> </w:t>
      </w:r>
      <w:r w:rsidRPr="00C71A52">
        <w:rPr>
          <w:rFonts w:asciiTheme="minorHAnsi" w:hAnsiTheme="minorHAnsi" w:cs="Arial"/>
          <w:position w:val="-1"/>
          <w:sz w:val="20"/>
          <w:szCs w:val="20"/>
        </w:rPr>
        <w:t>v</w:t>
      </w:r>
      <w:r w:rsidR="00B72F32">
        <w:rPr>
          <w:rFonts w:asciiTheme="minorHAnsi" w:hAnsiTheme="minorHAnsi" w:cs="Arial"/>
          <w:position w:val="-1"/>
          <w:sz w:val="20"/>
          <w:szCs w:val="20"/>
        </w:rPr>
        <w:t> </w:t>
      </w:r>
      <w:r w:rsidRPr="00C71A52">
        <w:rPr>
          <w:rFonts w:asciiTheme="minorHAnsi" w:hAnsiTheme="minorHAnsi" w:cs="Arial"/>
          <w:position w:val="-1"/>
          <w:sz w:val="20"/>
          <w:szCs w:val="20"/>
        </w:rPr>
        <w:t>znení</w:t>
      </w:r>
      <w:r w:rsidR="00B72F32">
        <w:rPr>
          <w:rFonts w:asciiTheme="minorHAnsi" w:hAnsiTheme="minorHAnsi" w:cs="Arial"/>
          <w:position w:val="-1"/>
          <w:sz w:val="20"/>
          <w:szCs w:val="20"/>
        </w:rPr>
        <w:t xml:space="preserve"> </w:t>
      </w:r>
      <w:r w:rsidRPr="00C71A52">
        <w:rPr>
          <w:rFonts w:asciiTheme="minorHAnsi" w:hAnsiTheme="minorHAnsi" w:cs="Arial"/>
          <w:position w:val="-1"/>
          <w:sz w:val="20"/>
          <w:szCs w:val="20"/>
        </w:rPr>
        <w:t>ne</w:t>
      </w:r>
      <w:r w:rsidRPr="00C71A52">
        <w:rPr>
          <w:rFonts w:asciiTheme="minorHAnsi" w:hAnsiTheme="minorHAnsi" w:cs="Arial"/>
          <w:spacing w:val="-1"/>
          <w:position w:val="-1"/>
          <w:sz w:val="20"/>
          <w:szCs w:val="20"/>
        </w:rPr>
        <w:t>s</w:t>
      </w:r>
      <w:r w:rsidRPr="00C71A52">
        <w:rPr>
          <w:rFonts w:asciiTheme="minorHAnsi" w:hAnsiTheme="minorHAnsi" w:cs="Arial"/>
          <w:position w:val="-1"/>
          <w:sz w:val="20"/>
          <w:szCs w:val="20"/>
        </w:rPr>
        <w:t>kor</w:t>
      </w:r>
      <w:r w:rsidRPr="00C71A52">
        <w:rPr>
          <w:rFonts w:asciiTheme="minorHAnsi" w:hAnsiTheme="minorHAnsi" w:cs="Arial"/>
          <w:spacing w:val="-1"/>
          <w:position w:val="-1"/>
          <w:sz w:val="20"/>
          <w:szCs w:val="20"/>
        </w:rPr>
        <w:t>š</w:t>
      </w:r>
      <w:r w:rsidRPr="00C71A52">
        <w:rPr>
          <w:rFonts w:asciiTheme="minorHAnsi" w:hAnsiTheme="minorHAnsi" w:cs="Arial"/>
          <w:position w:val="-1"/>
          <w:sz w:val="20"/>
          <w:szCs w:val="20"/>
        </w:rPr>
        <w:t>ích zmien</w:t>
      </w:r>
      <w:r w:rsidR="00B72F32">
        <w:rPr>
          <w:rFonts w:asciiTheme="minorHAnsi" w:hAnsiTheme="minorHAnsi" w:cs="Arial"/>
          <w:position w:val="-1"/>
          <w:sz w:val="20"/>
          <w:szCs w:val="20"/>
        </w:rPr>
        <w:t xml:space="preserve"> </w:t>
      </w:r>
      <w:r w:rsidRPr="00C71A52">
        <w:rPr>
          <w:rFonts w:asciiTheme="minorHAnsi" w:hAnsiTheme="minorHAnsi" w:cs="Arial"/>
          <w:position w:val="-1"/>
          <w:sz w:val="20"/>
          <w:szCs w:val="20"/>
        </w:rPr>
        <w:t>a do</w:t>
      </w:r>
      <w:r w:rsidRPr="00C71A52">
        <w:rPr>
          <w:rFonts w:asciiTheme="minorHAnsi" w:hAnsiTheme="minorHAnsi" w:cs="Arial"/>
          <w:spacing w:val="-1"/>
          <w:position w:val="-1"/>
          <w:sz w:val="20"/>
          <w:szCs w:val="20"/>
        </w:rPr>
        <w:t>p</w:t>
      </w:r>
      <w:r w:rsidRPr="00C71A52">
        <w:rPr>
          <w:rFonts w:asciiTheme="minorHAnsi" w:hAnsiTheme="minorHAnsi" w:cs="Arial"/>
          <w:position w:val="-1"/>
          <w:sz w:val="20"/>
          <w:szCs w:val="20"/>
        </w:rPr>
        <w:t>lnko</w:t>
      </w:r>
      <w:r w:rsidRPr="00C71A52">
        <w:rPr>
          <w:rFonts w:asciiTheme="minorHAnsi" w:hAnsiTheme="minorHAnsi" w:cs="Arial"/>
          <w:spacing w:val="-1"/>
          <w:position w:val="-1"/>
          <w:sz w:val="20"/>
          <w:szCs w:val="20"/>
        </w:rPr>
        <w:t>v</w:t>
      </w:r>
    </w:p>
    <w:p w:rsidR="004537B1" w:rsidRPr="00C71A52" w:rsidRDefault="004537B1" w:rsidP="004537B1">
      <w:pPr>
        <w:widowControl w:val="0"/>
        <w:autoSpaceDE w:val="0"/>
        <w:autoSpaceDN w:val="0"/>
        <w:adjustRightInd w:val="0"/>
        <w:spacing w:before="4"/>
        <w:ind w:left="478"/>
        <w:rPr>
          <w:rFonts w:asciiTheme="minorHAnsi" w:hAnsiTheme="minorHAnsi" w:cs="Arial"/>
          <w:sz w:val="22"/>
          <w:szCs w:val="22"/>
        </w:rPr>
      </w:pPr>
    </w:p>
    <w:p w:rsidR="004537B1" w:rsidRPr="00C71A52" w:rsidRDefault="004537B1" w:rsidP="004537B1">
      <w:pPr>
        <w:widowControl w:val="0"/>
        <w:autoSpaceDE w:val="0"/>
        <w:autoSpaceDN w:val="0"/>
        <w:adjustRightInd w:val="0"/>
        <w:ind w:left="478"/>
        <w:rPr>
          <w:rFonts w:asciiTheme="minorHAnsi" w:hAnsiTheme="minorHAnsi" w:cs="Arial"/>
          <w:sz w:val="22"/>
          <w:szCs w:val="22"/>
        </w:rPr>
      </w:pPr>
    </w:p>
    <w:p w:rsidR="004537B1" w:rsidRPr="00C71A52" w:rsidRDefault="004537B1" w:rsidP="004537B1">
      <w:pPr>
        <w:tabs>
          <w:tab w:val="left" w:pos="480"/>
          <w:tab w:val="left" w:pos="2880"/>
          <w:tab w:val="left" w:pos="7920"/>
        </w:tabs>
        <w:rPr>
          <w:rFonts w:asciiTheme="minorHAnsi" w:hAnsiTheme="minorHAnsi" w:cs="Arial"/>
          <w:b/>
          <w:sz w:val="22"/>
          <w:szCs w:val="22"/>
        </w:rPr>
      </w:pPr>
      <w:r w:rsidRPr="00C71A52">
        <w:rPr>
          <w:rFonts w:asciiTheme="minorHAnsi" w:hAnsiTheme="minorHAnsi" w:cs="Arial"/>
          <w:b/>
          <w:sz w:val="22"/>
          <w:szCs w:val="22"/>
        </w:rPr>
        <w:t xml:space="preserve">Číslo zmluvy u objednávateľa: .............. </w:t>
      </w:r>
    </w:p>
    <w:p w:rsidR="004537B1" w:rsidRPr="00C71A52" w:rsidRDefault="004537B1" w:rsidP="004537B1">
      <w:pPr>
        <w:tabs>
          <w:tab w:val="left" w:pos="480"/>
          <w:tab w:val="left" w:pos="2880"/>
          <w:tab w:val="left" w:pos="7920"/>
        </w:tabs>
        <w:rPr>
          <w:rFonts w:asciiTheme="minorHAnsi" w:hAnsiTheme="minorHAnsi" w:cs="Arial"/>
          <w:b/>
          <w:sz w:val="22"/>
          <w:szCs w:val="22"/>
        </w:rPr>
      </w:pPr>
    </w:p>
    <w:p w:rsidR="004537B1" w:rsidRPr="00C71A52" w:rsidRDefault="004537B1" w:rsidP="004537B1">
      <w:pPr>
        <w:tabs>
          <w:tab w:val="left" w:pos="480"/>
          <w:tab w:val="left" w:pos="2880"/>
          <w:tab w:val="left" w:pos="7920"/>
        </w:tabs>
        <w:rPr>
          <w:rFonts w:asciiTheme="minorHAnsi" w:hAnsiTheme="minorHAnsi" w:cs="Arial"/>
          <w:b/>
          <w:sz w:val="22"/>
          <w:szCs w:val="22"/>
        </w:rPr>
      </w:pPr>
      <w:r w:rsidRPr="00C71A52">
        <w:rPr>
          <w:rFonts w:asciiTheme="minorHAnsi" w:hAnsiTheme="minorHAnsi" w:cs="Arial"/>
          <w:b/>
          <w:sz w:val="22"/>
          <w:szCs w:val="22"/>
        </w:rPr>
        <w:t xml:space="preserve">Číslo zmluvy u zhotoviteľa: ............... </w:t>
      </w:r>
    </w:p>
    <w:p w:rsidR="004537B1" w:rsidRPr="00C71A52" w:rsidRDefault="004537B1" w:rsidP="004537B1">
      <w:pPr>
        <w:widowControl w:val="0"/>
        <w:autoSpaceDE w:val="0"/>
        <w:autoSpaceDN w:val="0"/>
        <w:adjustRightInd w:val="0"/>
        <w:spacing w:line="20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Pr="00F37B05" w:rsidRDefault="004537B1" w:rsidP="004537B1">
      <w:pPr>
        <w:pStyle w:val="CTLhead"/>
        <w:tabs>
          <w:tab w:val="left" w:pos="2880"/>
        </w:tabs>
        <w:jc w:val="left"/>
        <w:rPr>
          <w:rFonts w:asciiTheme="minorHAnsi" w:hAnsiTheme="minorHAnsi" w:cs="Arial"/>
          <w:b w:val="0"/>
          <w:bCs w:val="0"/>
          <w:sz w:val="22"/>
          <w:szCs w:val="22"/>
          <w:lang w:eastAsia="sk-SK"/>
        </w:rPr>
      </w:pPr>
      <w:r w:rsidRPr="00C71A52">
        <w:rPr>
          <w:rFonts w:asciiTheme="minorHAnsi" w:hAnsiTheme="minorHAnsi" w:cs="Arial"/>
          <w:sz w:val="22"/>
          <w:szCs w:val="22"/>
        </w:rPr>
        <w:t xml:space="preserve">Objednávateľ: </w:t>
      </w:r>
      <w:r w:rsidRPr="00C71A52">
        <w:rPr>
          <w:rFonts w:asciiTheme="minorHAnsi" w:hAnsiTheme="minorHAnsi" w:cs="Arial"/>
          <w:sz w:val="22"/>
          <w:szCs w:val="22"/>
        </w:rPr>
        <w:tab/>
      </w:r>
      <w:r w:rsidR="00892D86">
        <w:rPr>
          <w:rFonts w:asciiTheme="minorHAnsi" w:hAnsiTheme="minorHAnsi" w:cs="Arial"/>
          <w:sz w:val="22"/>
          <w:szCs w:val="22"/>
        </w:rPr>
        <w:t>Mesto Bardejov</w:t>
      </w:r>
    </w:p>
    <w:p w:rsidR="00F37B05" w:rsidRPr="00F37B05" w:rsidRDefault="00F37B05" w:rsidP="00F37B05">
      <w:pPr>
        <w:tabs>
          <w:tab w:val="left" w:pos="2835"/>
        </w:tabs>
        <w:rPr>
          <w:rFonts w:asciiTheme="minorHAnsi" w:hAnsiTheme="minorHAnsi" w:cs="Arial"/>
          <w:sz w:val="22"/>
          <w:szCs w:val="22"/>
        </w:rPr>
      </w:pPr>
      <w:r w:rsidRPr="00F37B05">
        <w:rPr>
          <w:rFonts w:asciiTheme="minorHAnsi" w:hAnsiTheme="minorHAnsi" w:cs="Arial"/>
          <w:sz w:val="22"/>
          <w:szCs w:val="22"/>
        </w:rPr>
        <w:t xml:space="preserve">Sídlo:    </w:t>
      </w:r>
      <w:r w:rsidRPr="00F37B05">
        <w:rPr>
          <w:rFonts w:asciiTheme="minorHAnsi" w:hAnsiTheme="minorHAnsi" w:cs="Arial"/>
          <w:sz w:val="22"/>
          <w:szCs w:val="22"/>
        </w:rPr>
        <w:tab/>
      </w:r>
      <w:r w:rsidR="00892D86" w:rsidRPr="00892D86">
        <w:rPr>
          <w:rFonts w:asciiTheme="minorHAnsi" w:hAnsiTheme="minorHAnsi" w:cs="Arial"/>
          <w:sz w:val="22"/>
          <w:szCs w:val="22"/>
        </w:rPr>
        <w:t>Radničné námestie 16</w:t>
      </w:r>
      <w:r w:rsidR="00892D86">
        <w:rPr>
          <w:rFonts w:asciiTheme="minorHAnsi" w:hAnsiTheme="minorHAnsi" w:cs="Arial"/>
          <w:sz w:val="22"/>
          <w:szCs w:val="22"/>
        </w:rPr>
        <w:t>,</w:t>
      </w:r>
      <w:r w:rsidR="00892D86" w:rsidRPr="00892D86">
        <w:rPr>
          <w:rFonts w:asciiTheme="minorHAnsi" w:hAnsiTheme="minorHAnsi" w:cs="Arial"/>
          <w:sz w:val="22"/>
          <w:szCs w:val="22"/>
        </w:rPr>
        <w:t xml:space="preserve"> 085</w:t>
      </w:r>
      <w:r w:rsidR="00892D86">
        <w:rPr>
          <w:rFonts w:asciiTheme="minorHAnsi" w:hAnsiTheme="minorHAnsi" w:cs="Arial"/>
          <w:sz w:val="22"/>
          <w:szCs w:val="22"/>
        </w:rPr>
        <w:t xml:space="preserve"> </w:t>
      </w:r>
      <w:r w:rsidR="00892D86" w:rsidRPr="00892D86">
        <w:rPr>
          <w:rFonts w:asciiTheme="minorHAnsi" w:hAnsiTheme="minorHAnsi" w:cs="Arial"/>
          <w:sz w:val="22"/>
          <w:szCs w:val="22"/>
        </w:rPr>
        <w:t>01 Bardejov</w:t>
      </w:r>
    </w:p>
    <w:p w:rsidR="00F37B05" w:rsidRDefault="00F37B05" w:rsidP="00BE7493">
      <w:pPr>
        <w:tabs>
          <w:tab w:val="left" w:pos="480"/>
          <w:tab w:val="left" w:pos="2880"/>
        </w:tabs>
        <w:rPr>
          <w:rFonts w:asciiTheme="minorHAnsi" w:hAnsiTheme="minorHAnsi" w:cs="Arial"/>
          <w:sz w:val="22"/>
          <w:szCs w:val="22"/>
        </w:rPr>
      </w:pPr>
      <w:r>
        <w:rPr>
          <w:rFonts w:asciiTheme="minorHAnsi" w:hAnsiTheme="minorHAnsi" w:cs="Arial"/>
          <w:sz w:val="22"/>
          <w:szCs w:val="22"/>
        </w:rPr>
        <w:t xml:space="preserve">Štatutárny zástupca:     </w:t>
      </w:r>
      <w:r>
        <w:rPr>
          <w:rFonts w:asciiTheme="minorHAnsi" w:hAnsiTheme="minorHAnsi" w:cs="Arial"/>
          <w:sz w:val="22"/>
          <w:szCs w:val="22"/>
        </w:rPr>
        <w:tab/>
      </w:r>
      <w:r w:rsidR="00892D86">
        <w:rPr>
          <w:rFonts w:asciiTheme="minorHAnsi" w:hAnsiTheme="minorHAnsi" w:cs="Arial"/>
          <w:sz w:val="22"/>
          <w:szCs w:val="22"/>
        </w:rPr>
        <w:t xml:space="preserve">MUDr. Boris </w:t>
      </w:r>
      <w:proofErr w:type="spellStart"/>
      <w:r w:rsidR="00892D86">
        <w:rPr>
          <w:rFonts w:asciiTheme="minorHAnsi" w:hAnsiTheme="minorHAnsi" w:cs="Arial"/>
          <w:sz w:val="22"/>
          <w:szCs w:val="22"/>
        </w:rPr>
        <w:t>Hanuščak</w:t>
      </w:r>
      <w:proofErr w:type="spellEnd"/>
      <w:r w:rsidR="00892D86">
        <w:rPr>
          <w:rFonts w:asciiTheme="minorHAnsi" w:hAnsiTheme="minorHAnsi" w:cs="Arial"/>
          <w:sz w:val="22"/>
          <w:szCs w:val="22"/>
        </w:rPr>
        <w:t xml:space="preserve"> - </w:t>
      </w:r>
      <w:proofErr w:type="spellStart"/>
      <w:r w:rsidR="00892D86">
        <w:rPr>
          <w:rFonts w:asciiTheme="minorHAnsi" w:hAnsiTheme="minorHAnsi" w:cs="Arial"/>
          <w:sz w:val="22"/>
          <w:szCs w:val="22"/>
        </w:rPr>
        <w:t>primator</w:t>
      </w:r>
      <w:proofErr w:type="spellEnd"/>
    </w:p>
    <w:p w:rsidR="00F37B05" w:rsidRPr="00F37B05" w:rsidRDefault="00F37B05" w:rsidP="00F37B05">
      <w:pPr>
        <w:tabs>
          <w:tab w:val="left" w:pos="480"/>
          <w:tab w:val="left" w:pos="2880"/>
          <w:tab w:val="left" w:pos="7920"/>
        </w:tabs>
        <w:rPr>
          <w:rFonts w:asciiTheme="minorHAnsi" w:hAnsiTheme="minorHAnsi" w:cs="Arial"/>
          <w:sz w:val="22"/>
          <w:szCs w:val="22"/>
        </w:rPr>
      </w:pPr>
      <w:r w:rsidRPr="00F37B05">
        <w:rPr>
          <w:rFonts w:asciiTheme="minorHAnsi" w:hAnsiTheme="minorHAnsi" w:cs="Arial"/>
          <w:sz w:val="22"/>
          <w:szCs w:val="22"/>
        </w:rPr>
        <w:t xml:space="preserve">IČO:     </w:t>
      </w:r>
      <w:r w:rsidRPr="00F37B05">
        <w:rPr>
          <w:rFonts w:asciiTheme="minorHAnsi" w:hAnsiTheme="minorHAnsi" w:cs="Arial"/>
          <w:sz w:val="22"/>
          <w:szCs w:val="22"/>
        </w:rPr>
        <w:tab/>
      </w:r>
      <w:r w:rsidR="00892D86" w:rsidRPr="00892D86">
        <w:rPr>
          <w:rFonts w:asciiTheme="minorHAnsi" w:hAnsiTheme="minorHAnsi" w:cs="Arial"/>
          <w:sz w:val="22"/>
          <w:szCs w:val="22"/>
        </w:rPr>
        <w:t>00321842</w:t>
      </w:r>
    </w:p>
    <w:p w:rsidR="00F37B05" w:rsidRDefault="00F37B05" w:rsidP="00F37B05">
      <w:pPr>
        <w:tabs>
          <w:tab w:val="left" w:pos="480"/>
          <w:tab w:val="left" w:pos="2880"/>
          <w:tab w:val="left" w:pos="7920"/>
        </w:tabs>
        <w:rPr>
          <w:rFonts w:asciiTheme="minorHAnsi" w:hAnsiTheme="minorHAnsi" w:cs="Arial"/>
          <w:sz w:val="22"/>
          <w:szCs w:val="22"/>
        </w:rPr>
      </w:pPr>
      <w:r w:rsidRPr="00F37B05">
        <w:rPr>
          <w:rFonts w:asciiTheme="minorHAnsi" w:hAnsiTheme="minorHAnsi" w:cs="Arial"/>
          <w:sz w:val="22"/>
          <w:szCs w:val="22"/>
        </w:rPr>
        <w:t xml:space="preserve">DIČ:     </w:t>
      </w:r>
      <w:r w:rsidRPr="00F37B05">
        <w:rPr>
          <w:rFonts w:asciiTheme="minorHAnsi" w:hAnsiTheme="minorHAnsi" w:cs="Arial"/>
          <w:sz w:val="22"/>
          <w:szCs w:val="22"/>
        </w:rPr>
        <w:tab/>
      </w:r>
      <w:r w:rsidR="00892D86" w:rsidRPr="00892D86">
        <w:rPr>
          <w:rFonts w:asciiTheme="minorHAnsi" w:hAnsiTheme="minorHAnsi" w:cs="Arial"/>
          <w:sz w:val="22"/>
          <w:szCs w:val="22"/>
        </w:rPr>
        <w:t>2020622923</w:t>
      </w:r>
    </w:p>
    <w:p w:rsidR="00654C77" w:rsidRPr="00473324" w:rsidRDefault="00654C77" w:rsidP="00654C77">
      <w:pPr>
        <w:tabs>
          <w:tab w:val="left" w:pos="480"/>
          <w:tab w:val="left" w:pos="2880"/>
          <w:tab w:val="left" w:pos="7920"/>
        </w:tabs>
        <w:rPr>
          <w:rFonts w:asciiTheme="minorHAnsi" w:hAnsiTheme="minorHAnsi" w:cs="Arial"/>
          <w:sz w:val="22"/>
          <w:szCs w:val="22"/>
        </w:rPr>
      </w:pPr>
      <w:r w:rsidRPr="00473324">
        <w:rPr>
          <w:rFonts w:asciiTheme="minorHAnsi" w:hAnsiTheme="minorHAnsi" w:cs="Arial"/>
          <w:sz w:val="22"/>
          <w:szCs w:val="22"/>
        </w:rPr>
        <w:t xml:space="preserve">Bankové spojenie: </w:t>
      </w:r>
      <w:r>
        <w:rPr>
          <w:rFonts w:asciiTheme="minorHAnsi" w:hAnsiTheme="minorHAnsi" w:cs="Arial"/>
          <w:sz w:val="22"/>
          <w:szCs w:val="22"/>
        </w:rPr>
        <w:tab/>
      </w:r>
      <w:r w:rsidR="00892D86">
        <w:rPr>
          <w:rFonts w:asciiTheme="minorHAnsi" w:hAnsiTheme="minorHAnsi" w:cs="Arial"/>
          <w:sz w:val="22"/>
          <w:szCs w:val="22"/>
        </w:rPr>
        <w:t>..............................................................</w:t>
      </w:r>
    </w:p>
    <w:p w:rsidR="00654C77" w:rsidRPr="00F37B05" w:rsidRDefault="00654C77" w:rsidP="00654C77">
      <w:pPr>
        <w:tabs>
          <w:tab w:val="left" w:pos="480"/>
          <w:tab w:val="left" w:pos="2880"/>
          <w:tab w:val="left" w:pos="7920"/>
        </w:tabs>
        <w:rPr>
          <w:rFonts w:asciiTheme="minorHAnsi" w:hAnsiTheme="minorHAnsi" w:cs="Arial"/>
          <w:sz w:val="22"/>
          <w:szCs w:val="22"/>
        </w:rPr>
      </w:pPr>
      <w:proofErr w:type="spellStart"/>
      <w:r>
        <w:rPr>
          <w:rFonts w:asciiTheme="minorHAnsi" w:hAnsiTheme="minorHAnsi" w:cs="Arial"/>
          <w:sz w:val="22"/>
          <w:szCs w:val="22"/>
        </w:rPr>
        <w:t>Swift</w:t>
      </w:r>
      <w:proofErr w:type="spellEnd"/>
      <w:r>
        <w:rPr>
          <w:rFonts w:asciiTheme="minorHAnsi" w:hAnsiTheme="minorHAnsi" w:cs="Arial"/>
          <w:sz w:val="22"/>
          <w:szCs w:val="22"/>
        </w:rPr>
        <w:t xml:space="preserve"> kód</w:t>
      </w:r>
      <w:r w:rsidRPr="00F37B05">
        <w:rPr>
          <w:rFonts w:asciiTheme="minorHAnsi" w:hAnsiTheme="minorHAnsi" w:cs="Arial"/>
          <w:sz w:val="22"/>
          <w:szCs w:val="22"/>
        </w:rPr>
        <w:t xml:space="preserve">: </w:t>
      </w:r>
      <w:r w:rsidRPr="00F37B05">
        <w:rPr>
          <w:rFonts w:asciiTheme="minorHAnsi" w:hAnsiTheme="minorHAnsi" w:cs="Arial"/>
          <w:sz w:val="22"/>
          <w:szCs w:val="22"/>
        </w:rPr>
        <w:tab/>
      </w:r>
      <w:r w:rsidR="00892D86">
        <w:rPr>
          <w:rFonts w:asciiTheme="minorHAnsi" w:hAnsiTheme="minorHAnsi" w:cs="Arial"/>
          <w:sz w:val="22"/>
          <w:szCs w:val="22"/>
        </w:rPr>
        <w:t>..............................................................</w:t>
      </w:r>
    </w:p>
    <w:p w:rsidR="00867046" w:rsidRPr="000A32BA" w:rsidRDefault="00654C77" w:rsidP="00654C77">
      <w:pPr>
        <w:tabs>
          <w:tab w:val="left" w:pos="480"/>
          <w:tab w:val="left" w:pos="2880"/>
          <w:tab w:val="left" w:pos="7920"/>
        </w:tabs>
        <w:rPr>
          <w:rFonts w:asciiTheme="minorHAnsi" w:hAnsiTheme="minorHAnsi" w:cs="Arial"/>
          <w:sz w:val="22"/>
          <w:szCs w:val="22"/>
        </w:rPr>
      </w:pPr>
      <w:r w:rsidRPr="00F37B05">
        <w:rPr>
          <w:rFonts w:asciiTheme="minorHAnsi" w:hAnsiTheme="minorHAnsi" w:cs="Arial"/>
          <w:sz w:val="22"/>
          <w:szCs w:val="22"/>
        </w:rPr>
        <w:t>IBAN:</w:t>
      </w:r>
      <w:r w:rsidRPr="00F37B05">
        <w:rPr>
          <w:rFonts w:asciiTheme="minorHAnsi" w:hAnsiTheme="minorHAnsi" w:cs="Arial"/>
          <w:sz w:val="22"/>
          <w:szCs w:val="22"/>
        </w:rPr>
        <w:tab/>
      </w:r>
      <w:r w:rsidR="00892D86">
        <w:rPr>
          <w:rFonts w:asciiTheme="minorHAnsi" w:hAnsiTheme="minorHAnsi" w:cs="Arial"/>
          <w:sz w:val="22"/>
          <w:szCs w:val="22"/>
        </w:rPr>
        <w:t>..............................................................</w:t>
      </w:r>
    </w:p>
    <w:p w:rsidR="004537B1" w:rsidRPr="00C71A52" w:rsidRDefault="004537B1" w:rsidP="004537B1">
      <w:pPr>
        <w:widowControl w:val="0"/>
        <w:autoSpaceDE w:val="0"/>
        <w:autoSpaceDN w:val="0"/>
        <w:adjustRightInd w:val="0"/>
        <w:spacing w:before="17" w:line="240" w:lineRule="exact"/>
        <w:rPr>
          <w:rFonts w:asciiTheme="minorHAnsi" w:hAnsiTheme="minorHAnsi" w:cs="Arial"/>
          <w:b/>
          <w:sz w:val="22"/>
          <w:szCs w:val="22"/>
        </w:rPr>
      </w:pPr>
    </w:p>
    <w:p w:rsidR="004537B1" w:rsidRPr="00C71A52" w:rsidRDefault="004537B1" w:rsidP="004537B1">
      <w:pPr>
        <w:widowControl w:val="0"/>
        <w:autoSpaceDE w:val="0"/>
        <w:autoSpaceDN w:val="0"/>
        <w:adjustRightInd w:val="0"/>
        <w:spacing w:before="17" w:line="240" w:lineRule="exact"/>
        <w:rPr>
          <w:rFonts w:asciiTheme="minorHAnsi" w:hAnsiTheme="minorHAnsi" w:cs="Arial"/>
          <w:sz w:val="22"/>
          <w:szCs w:val="22"/>
        </w:rPr>
      </w:pPr>
    </w:p>
    <w:p w:rsidR="004537B1" w:rsidRPr="00C71A52" w:rsidRDefault="004537B1" w:rsidP="004537B1">
      <w:pPr>
        <w:pStyle w:val="CTLhead"/>
        <w:tabs>
          <w:tab w:val="left" w:pos="2880"/>
        </w:tabs>
        <w:ind w:right="-427"/>
        <w:jc w:val="left"/>
        <w:rPr>
          <w:rFonts w:asciiTheme="minorHAnsi" w:hAnsiTheme="minorHAnsi" w:cs="Arial"/>
          <w:b w:val="0"/>
          <w:i/>
          <w:iCs/>
          <w:w w:val="99"/>
          <w:sz w:val="22"/>
          <w:szCs w:val="22"/>
        </w:rPr>
      </w:pPr>
      <w:r w:rsidRPr="00C71A52">
        <w:rPr>
          <w:rFonts w:asciiTheme="minorHAnsi" w:hAnsiTheme="minorHAnsi" w:cs="Arial"/>
          <w:sz w:val="22"/>
          <w:szCs w:val="22"/>
        </w:rPr>
        <w:t xml:space="preserve">Zhotoviteľ: </w:t>
      </w:r>
      <w:r w:rsidRPr="00C71A52">
        <w:rPr>
          <w:rFonts w:asciiTheme="minorHAnsi" w:hAnsiTheme="minorHAnsi" w:cs="Arial"/>
          <w:sz w:val="22"/>
          <w:szCs w:val="22"/>
        </w:rPr>
        <w:tab/>
      </w:r>
      <w:r w:rsidRPr="004860EA">
        <w:rPr>
          <w:rFonts w:asciiTheme="minorHAnsi" w:hAnsiTheme="minorHAnsi" w:cs="Arial"/>
          <w:b w:val="0"/>
          <w:i/>
          <w:iCs/>
          <w:color w:val="FF0000"/>
          <w:w w:val="99"/>
          <w:sz w:val="22"/>
          <w:szCs w:val="22"/>
        </w:rPr>
        <w:t xml:space="preserve">doplní uchádzač /podľa </w:t>
      </w:r>
      <w:proofErr w:type="spellStart"/>
      <w:r w:rsidRPr="004860EA">
        <w:rPr>
          <w:rFonts w:asciiTheme="minorHAnsi" w:hAnsiTheme="minorHAnsi" w:cs="Arial"/>
          <w:b w:val="0"/>
          <w:i/>
          <w:iCs/>
          <w:color w:val="FF0000"/>
          <w:sz w:val="22"/>
          <w:szCs w:val="22"/>
        </w:rPr>
        <w:t>v</w:t>
      </w:r>
      <w:r w:rsidRPr="004860EA">
        <w:rPr>
          <w:rFonts w:asciiTheme="minorHAnsi" w:hAnsiTheme="minorHAnsi" w:cs="Arial"/>
          <w:b w:val="0"/>
          <w:i/>
          <w:iCs/>
          <w:color w:val="FF0000"/>
          <w:spacing w:val="1"/>
          <w:sz w:val="22"/>
          <w:szCs w:val="22"/>
        </w:rPr>
        <w:t>ý</w:t>
      </w:r>
      <w:r w:rsidRPr="004860EA">
        <w:rPr>
          <w:rFonts w:asciiTheme="minorHAnsi" w:hAnsiTheme="minorHAnsi" w:cs="Arial"/>
          <w:b w:val="0"/>
          <w:i/>
          <w:iCs/>
          <w:color w:val="FF0000"/>
          <w:w w:val="99"/>
          <w:sz w:val="22"/>
          <w:szCs w:val="22"/>
        </w:rPr>
        <w:t>pisuz</w:t>
      </w:r>
      <w:proofErr w:type="spellEnd"/>
      <w:r w:rsidRPr="004860EA">
        <w:rPr>
          <w:rFonts w:asciiTheme="minorHAnsi" w:hAnsiTheme="minorHAnsi" w:cs="Arial"/>
          <w:b w:val="0"/>
          <w:i/>
          <w:iCs/>
          <w:color w:val="FF0000"/>
          <w:w w:val="99"/>
          <w:sz w:val="22"/>
          <w:szCs w:val="22"/>
        </w:rPr>
        <w:t> OR resp. ŽR/</w:t>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Sídlo:</w:t>
      </w:r>
      <w:r w:rsidRPr="00C71A52">
        <w:rPr>
          <w:rFonts w:asciiTheme="minorHAnsi" w:hAnsiTheme="minorHAnsi" w:cs="Arial"/>
          <w:sz w:val="22"/>
          <w:szCs w:val="22"/>
        </w:rPr>
        <w:tab/>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Zapísaný v:</w:t>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 xml:space="preserve">Zastúpená: </w:t>
      </w:r>
      <w:r w:rsidRPr="00C71A52">
        <w:rPr>
          <w:rFonts w:asciiTheme="minorHAnsi" w:hAnsiTheme="minorHAnsi" w:cs="Arial"/>
          <w:sz w:val="22"/>
          <w:szCs w:val="22"/>
        </w:rPr>
        <w:tab/>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Osoba oprávnená rokovať</w:t>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vo veciach zmluvných</w:t>
      </w:r>
    </w:p>
    <w:p w:rsidR="004537B1" w:rsidRPr="00C71A52" w:rsidRDefault="004537B1" w:rsidP="00611C02">
      <w:pPr>
        <w:tabs>
          <w:tab w:val="left" w:pos="480"/>
          <w:tab w:val="left" w:pos="4995"/>
        </w:tabs>
        <w:rPr>
          <w:rFonts w:asciiTheme="minorHAnsi" w:hAnsiTheme="minorHAnsi" w:cs="Arial"/>
          <w:sz w:val="22"/>
          <w:szCs w:val="22"/>
        </w:rPr>
      </w:pPr>
      <w:r w:rsidRPr="00C71A52">
        <w:rPr>
          <w:rFonts w:asciiTheme="minorHAnsi" w:hAnsiTheme="minorHAnsi" w:cs="Arial"/>
          <w:sz w:val="22"/>
          <w:szCs w:val="22"/>
        </w:rPr>
        <w:t>vo veciach technických</w:t>
      </w:r>
      <w:r w:rsidR="00611C02">
        <w:rPr>
          <w:rFonts w:asciiTheme="minorHAnsi" w:hAnsiTheme="minorHAnsi" w:cs="Arial"/>
          <w:sz w:val="22"/>
          <w:szCs w:val="22"/>
        </w:rPr>
        <w:tab/>
      </w:r>
    </w:p>
    <w:p w:rsidR="004537B1" w:rsidRPr="00C71A52"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 xml:space="preserve">IČO: </w:t>
      </w:r>
      <w:r w:rsidRPr="00C71A52">
        <w:rPr>
          <w:rFonts w:asciiTheme="minorHAnsi" w:hAnsiTheme="minorHAnsi" w:cs="Arial"/>
          <w:sz w:val="22"/>
          <w:szCs w:val="22"/>
        </w:rPr>
        <w:tab/>
      </w:r>
    </w:p>
    <w:p w:rsidR="004537B1" w:rsidRDefault="004537B1" w:rsidP="004537B1">
      <w:pPr>
        <w:tabs>
          <w:tab w:val="left" w:pos="480"/>
          <w:tab w:val="left" w:pos="2880"/>
          <w:tab w:val="left" w:pos="7920"/>
        </w:tabs>
        <w:rPr>
          <w:rFonts w:asciiTheme="minorHAnsi" w:hAnsiTheme="minorHAnsi" w:cs="Arial"/>
          <w:sz w:val="22"/>
          <w:szCs w:val="22"/>
        </w:rPr>
      </w:pPr>
      <w:r w:rsidRPr="00C71A52">
        <w:rPr>
          <w:rFonts w:asciiTheme="minorHAnsi" w:hAnsiTheme="minorHAnsi" w:cs="Arial"/>
          <w:sz w:val="22"/>
          <w:szCs w:val="22"/>
        </w:rPr>
        <w:t xml:space="preserve">DIČ:                          </w:t>
      </w:r>
      <w:r w:rsidRPr="00C71A52">
        <w:rPr>
          <w:rFonts w:asciiTheme="minorHAnsi" w:hAnsiTheme="minorHAnsi" w:cs="Arial"/>
          <w:sz w:val="22"/>
          <w:szCs w:val="22"/>
        </w:rPr>
        <w:tab/>
      </w:r>
    </w:p>
    <w:p w:rsidR="000A32BA" w:rsidRPr="00C71A52" w:rsidRDefault="000A32BA" w:rsidP="004537B1">
      <w:pPr>
        <w:tabs>
          <w:tab w:val="left" w:pos="480"/>
          <w:tab w:val="left" w:pos="2880"/>
          <w:tab w:val="left" w:pos="7920"/>
        </w:tabs>
        <w:rPr>
          <w:rFonts w:asciiTheme="minorHAnsi" w:hAnsiTheme="minorHAnsi" w:cs="Arial"/>
          <w:sz w:val="22"/>
          <w:szCs w:val="22"/>
        </w:rPr>
      </w:pPr>
      <w:r>
        <w:rPr>
          <w:rFonts w:asciiTheme="minorHAnsi" w:hAnsiTheme="minorHAnsi" w:cs="Arial"/>
          <w:sz w:val="22"/>
          <w:szCs w:val="22"/>
        </w:rPr>
        <w:t>IČ DPH:</w:t>
      </w:r>
      <w:r>
        <w:rPr>
          <w:rFonts w:asciiTheme="minorHAnsi" w:hAnsiTheme="minorHAnsi" w:cs="Arial"/>
          <w:sz w:val="22"/>
          <w:szCs w:val="22"/>
        </w:rPr>
        <w:tab/>
      </w:r>
    </w:p>
    <w:p w:rsidR="004537B1" w:rsidRPr="00C71A52" w:rsidRDefault="004537B1" w:rsidP="004537B1">
      <w:pPr>
        <w:tabs>
          <w:tab w:val="left" w:pos="480"/>
          <w:tab w:val="left" w:pos="2880"/>
          <w:tab w:val="left" w:pos="7920"/>
        </w:tabs>
        <w:ind w:right="708"/>
        <w:rPr>
          <w:rFonts w:asciiTheme="minorHAnsi" w:hAnsiTheme="minorHAnsi" w:cs="Arial"/>
          <w:sz w:val="22"/>
          <w:szCs w:val="22"/>
        </w:rPr>
      </w:pPr>
      <w:r w:rsidRPr="00C71A52">
        <w:rPr>
          <w:rFonts w:asciiTheme="minorHAnsi" w:hAnsiTheme="minorHAnsi" w:cs="Arial"/>
          <w:sz w:val="22"/>
          <w:szCs w:val="22"/>
        </w:rPr>
        <w:t>Bankové spojenie:</w:t>
      </w:r>
      <w:r w:rsidRPr="00C71A52">
        <w:rPr>
          <w:rFonts w:asciiTheme="minorHAnsi" w:hAnsiTheme="minorHAnsi" w:cs="Arial"/>
          <w:sz w:val="22"/>
          <w:szCs w:val="22"/>
        </w:rPr>
        <w:tab/>
      </w:r>
    </w:p>
    <w:p w:rsidR="00991937" w:rsidRDefault="004537B1" w:rsidP="004537B1">
      <w:pPr>
        <w:tabs>
          <w:tab w:val="left" w:pos="480"/>
          <w:tab w:val="left" w:pos="2880"/>
          <w:tab w:val="left" w:pos="7920"/>
        </w:tabs>
        <w:ind w:right="708"/>
        <w:rPr>
          <w:rFonts w:asciiTheme="minorHAnsi" w:hAnsiTheme="minorHAnsi" w:cs="Arial"/>
          <w:sz w:val="22"/>
          <w:szCs w:val="22"/>
        </w:rPr>
      </w:pPr>
      <w:r w:rsidRPr="00C71A52">
        <w:rPr>
          <w:rFonts w:asciiTheme="minorHAnsi" w:hAnsiTheme="minorHAnsi" w:cs="Arial"/>
          <w:sz w:val="22"/>
          <w:szCs w:val="22"/>
        </w:rPr>
        <w:t>Číslo účtu:</w:t>
      </w:r>
    </w:p>
    <w:p w:rsidR="004537B1" w:rsidRPr="00C71A52" w:rsidRDefault="00991937" w:rsidP="004537B1">
      <w:pPr>
        <w:tabs>
          <w:tab w:val="left" w:pos="480"/>
          <w:tab w:val="left" w:pos="2880"/>
          <w:tab w:val="left" w:pos="7920"/>
        </w:tabs>
        <w:ind w:right="708"/>
        <w:rPr>
          <w:rFonts w:asciiTheme="minorHAnsi" w:hAnsiTheme="minorHAnsi" w:cs="Arial"/>
          <w:sz w:val="22"/>
          <w:szCs w:val="22"/>
        </w:rPr>
      </w:pPr>
      <w:r>
        <w:rPr>
          <w:rFonts w:asciiTheme="minorHAnsi" w:hAnsiTheme="minorHAnsi" w:cs="Arial"/>
          <w:sz w:val="22"/>
          <w:szCs w:val="22"/>
        </w:rPr>
        <w:t>IBAN:</w:t>
      </w:r>
      <w:r w:rsidR="004537B1" w:rsidRPr="00C71A52">
        <w:rPr>
          <w:rFonts w:asciiTheme="minorHAnsi" w:hAnsiTheme="minorHAnsi" w:cs="Arial"/>
          <w:sz w:val="22"/>
          <w:szCs w:val="22"/>
        </w:rPr>
        <w:tab/>
      </w:r>
    </w:p>
    <w:p w:rsidR="004537B1" w:rsidRPr="00C71A52" w:rsidRDefault="004537B1" w:rsidP="004537B1">
      <w:pPr>
        <w:widowControl w:val="0"/>
        <w:autoSpaceDE w:val="0"/>
        <w:autoSpaceDN w:val="0"/>
        <w:adjustRightInd w:val="0"/>
        <w:spacing w:before="3" w:line="17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line="20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line="20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line="20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line="200" w:lineRule="exact"/>
        <w:rPr>
          <w:rFonts w:asciiTheme="minorHAnsi" w:hAnsiTheme="minorHAnsi" w:cs="Arial"/>
          <w:sz w:val="22"/>
          <w:szCs w:val="22"/>
        </w:rPr>
      </w:pPr>
    </w:p>
    <w:p w:rsidR="004860EA" w:rsidRDefault="004860EA">
      <w:pPr>
        <w:rPr>
          <w:rFonts w:asciiTheme="minorHAnsi" w:hAnsiTheme="minorHAnsi" w:cs="Arial"/>
          <w:sz w:val="22"/>
          <w:szCs w:val="22"/>
        </w:rPr>
      </w:pPr>
      <w:r>
        <w:rPr>
          <w:rFonts w:asciiTheme="minorHAnsi" w:hAnsiTheme="minorHAnsi" w:cs="Arial"/>
          <w:sz w:val="22"/>
          <w:szCs w:val="22"/>
        </w:rPr>
        <w:br w:type="page"/>
      </w:r>
    </w:p>
    <w:p w:rsidR="004537B1" w:rsidRPr="00C71A52" w:rsidRDefault="004537B1" w:rsidP="004537B1">
      <w:pPr>
        <w:widowControl w:val="0"/>
        <w:autoSpaceDE w:val="0"/>
        <w:autoSpaceDN w:val="0"/>
        <w:adjustRightInd w:val="0"/>
        <w:spacing w:before="26"/>
        <w:ind w:right="-8"/>
        <w:jc w:val="center"/>
        <w:rPr>
          <w:rFonts w:asciiTheme="minorHAnsi" w:hAnsiTheme="minorHAnsi" w:cs="Arial"/>
          <w:b/>
          <w:bCs/>
          <w:sz w:val="22"/>
          <w:szCs w:val="22"/>
        </w:rPr>
      </w:pPr>
      <w:r w:rsidRPr="00C71A52">
        <w:rPr>
          <w:rFonts w:asciiTheme="minorHAnsi" w:hAnsiTheme="minorHAnsi" w:cs="Arial"/>
          <w:b/>
          <w:bCs/>
          <w:sz w:val="22"/>
          <w:szCs w:val="22"/>
        </w:rPr>
        <w:lastRenderedPageBreak/>
        <w:t>Preambul</w:t>
      </w:r>
      <w:r w:rsidRPr="00C71A52">
        <w:rPr>
          <w:rFonts w:asciiTheme="minorHAnsi" w:hAnsiTheme="minorHAnsi" w:cs="Arial"/>
          <w:b/>
          <w:bCs/>
          <w:spacing w:val="1"/>
          <w:sz w:val="22"/>
          <w:szCs w:val="22"/>
        </w:rPr>
        <w:t>a</w:t>
      </w:r>
    </w:p>
    <w:p w:rsidR="004537B1" w:rsidRPr="00C71A52" w:rsidRDefault="004537B1" w:rsidP="004537B1">
      <w:pPr>
        <w:widowControl w:val="0"/>
        <w:autoSpaceDE w:val="0"/>
        <w:autoSpaceDN w:val="0"/>
        <w:adjustRightInd w:val="0"/>
        <w:spacing w:before="26"/>
        <w:ind w:right="-8"/>
        <w:jc w:val="center"/>
        <w:rPr>
          <w:rFonts w:asciiTheme="minorHAnsi" w:hAnsiTheme="minorHAnsi" w:cs="Arial"/>
          <w:sz w:val="22"/>
          <w:szCs w:val="22"/>
        </w:rPr>
      </w:pPr>
    </w:p>
    <w:p w:rsidR="004537B1" w:rsidRPr="00C71A52" w:rsidRDefault="004537B1" w:rsidP="00BE7493">
      <w:pPr>
        <w:pStyle w:val="CTL"/>
        <w:numPr>
          <w:ilvl w:val="0"/>
          <w:numId w:val="20"/>
        </w:numPr>
        <w:rPr>
          <w:rFonts w:asciiTheme="minorHAnsi" w:hAnsiTheme="minorHAnsi" w:cs="Arial"/>
          <w:sz w:val="22"/>
          <w:szCs w:val="22"/>
        </w:rPr>
      </w:pPr>
      <w:r w:rsidRPr="00C71A52">
        <w:rPr>
          <w:rFonts w:asciiTheme="minorHAnsi" w:hAnsiTheme="minorHAnsi" w:cs="Arial"/>
          <w:sz w:val="22"/>
          <w:szCs w:val="22"/>
        </w:rPr>
        <w:t>Zhotoviteľ je úspeš</w:t>
      </w:r>
      <w:r w:rsidR="00BE7493">
        <w:rPr>
          <w:rFonts w:asciiTheme="minorHAnsi" w:hAnsiTheme="minorHAnsi" w:cs="Arial"/>
          <w:sz w:val="22"/>
          <w:szCs w:val="22"/>
        </w:rPr>
        <w:t xml:space="preserve">ným uchádzačom verejnej súťaže </w:t>
      </w:r>
      <w:r w:rsidR="00A34A56">
        <w:rPr>
          <w:rFonts w:asciiTheme="minorHAnsi" w:hAnsiTheme="minorHAnsi" w:cs="Arial"/>
          <w:sz w:val="22"/>
          <w:szCs w:val="22"/>
        </w:rPr>
        <w:t>–</w:t>
      </w:r>
      <w:r w:rsidR="00212D29">
        <w:rPr>
          <w:rFonts w:asciiTheme="minorHAnsi" w:hAnsiTheme="minorHAnsi" w:cs="Arial"/>
          <w:sz w:val="22"/>
          <w:szCs w:val="22"/>
        </w:rPr>
        <w:t xml:space="preserve"> </w:t>
      </w:r>
      <w:r w:rsidR="00654C77" w:rsidRPr="00212D29">
        <w:rPr>
          <w:rFonts w:asciiTheme="minorHAnsi" w:hAnsiTheme="minorHAnsi" w:cs="Arial"/>
          <w:b/>
          <w:sz w:val="22"/>
          <w:szCs w:val="22"/>
        </w:rPr>
        <w:t>Stavebné práce</w:t>
      </w:r>
      <w:r w:rsidR="00BE7493" w:rsidRPr="00BE7493">
        <w:rPr>
          <w:rFonts w:asciiTheme="minorHAnsi" w:hAnsiTheme="minorHAnsi" w:cs="Arial"/>
          <w:sz w:val="22"/>
          <w:szCs w:val="22"/>
        </w:rPr>
        <w:t xml:space="preserve"> pre projekt </w:t>
      </w:r>
      <w:r w:rsidR="00BE7493" w:rsidRPr="00A34A56">
        <w:rPr>
          <w:rFonts w:asciiTheme="minorHAnsi" w:hAnsiTheme="minorHAnsi" w:cs="Arial"/>
          <w:b/>
          <w:sz w:val="22"/>
          <w:szCs w:val="22"/>
        </w:rPr>
        <w:t>„</w:t>
      </w:r>
      <w:r w:rsidR="00323A78" w:rsidRPr="00323A78">
        <w:rPr>
          <w:rFonts w:asciiTheme="minorHAnsi" w:hAnsiTheme="minorHAnsi" w:cs="Arial"/>
          <w:b/>
          <w:sz w:val="22"/>
          <w:szCs w:val="22"/>
        </w:rPr>
        <w:t>Vegetačná strecha na administratívnej budove medzi športovou halou a telocvičňou</w:t>
      </w:r>
      <w:r w:rsidRPr="00A34A56">
        <w:rPr>
          <w:rFonts w:asciiTheme="minorHAnsi" w:hAnsiTheme="minorHAnsi" w:cs="Arial"/>
          <w:b/>
          <w:sz w:val="22"/>
          <w:szCs w:val="22"/>
        </w:rPr>
        <w:t>“.</w:t>
      </w:r>
    </w:p>
    <w:p w:rsidR="004537B1" w:rsidRPr="00C71A52" w:rsidRDefault="004537B1" w:rsidP="004537B1">
      <w:pPr>
        <w:pStyle w:val="CTL"/>
        <w:numPr>
          <w:ilvl w:val="0"/>
          <w:numId w:val="20"/>
        </w:numPr>
        <w:rPr>
          <w:rFonts w:asciiTheme="minorHAnsi" w:hAnsiTheme="minorHAnsi" w:cs="Arial"/>
          <w:sz w:val="22"/>
          <w:szCs w:val="22"/>
        </w:rPr>
      </w:pPr>
      <w:r w:rsidRPr="00C71A52">
        <w:rPr>
          <w:rFonts w:asciiTheme="minorHAnsi" w:hAnsiTheme="minorHAnsi" w:cs="Arial"/>
          <w:sz w:val="22"/>
          <w:szCs w:val="22"/>
        </w:rPr>
        <w:t>Podkladom na uzatvorenie tejto zmluvy o dielo je výsledok verejnej súťaže.</w:t>
      </w:r>
    </w:p>
    <w:p w:rsidR="004537B1" w:rsidRPr="00C71A52" w:rsidRDefault="004537B1" w:rsidP="004537B1">
      <w:pPr>
        <w:widowControl w:val="0"/>
        <w:autoSpaceDE w:val="0"/>
        <w:autoSpaceDN w:val="0"/>
        <w:adjustRightInd w:val="0"/>
        <w:spacing w:before="19"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spacing w:before="19" w:line="220" w:lineRule="exact"/>
        <w:rPr>
          <w:rFonts w:asciiTheme="minorHAnsi" w:hAnsiTheme="minorHAnsi" w:cs="Arial"/>
          <w:sz w:val="22"/>
          <w:szCs w:val="22"/>
        </w:rPr>
      </w:pPr>
    </w:p>
    <w:p w:rsidR="004537B1" w:rsidRPr="00C71A52" w:rsidRDefault="004537B1" w:rsidP="004537B1">
      <w:pPr>
        <w:widowControl w:val="0"/>
        <w:numPr>
          <w:ilvl w:val="0"/>
          <w:numId w:val="7"/>
        </w:numPr>
        <w:autoSpaceDE w:val="0"/>
        <w:autoSpaceDN w:val="0"/>
        <w:adjustRightInd w:val="0"/>
        <w:ind w:right="-1"/>
        <w:jc w:val="center"/>
        <w:rPr>
          <w:rFonts w:asciiTheme="minorHAnsi" w:hAnsiTheme="minorHAnsi" w:cs="Arial"/>
          <w:sz w:val="22"/>
          <w:szCs w:val="22"/>
        </w:rPr>
      </w:pPr>
    </w:p>
    <w:p w:rsidR="004537B1" w:rsidRPr="00C71A52" w:rsidRDefault="004537B1" w:rsidP="004537B1">
      <w:pPr>
        <w:widowControl w:val="0"/>
        <w:autoSpaceDE w:val="0"/>
        <w:autoSpaceDN w:val="0"/>
        <w:adjustRightInd w:val="0"/>
        <w:ind w:left="3912" w:right="-1" w:firstLine="57"/>
        <w:rPr>
          <w:rFonts w:asciiTheme="minorHAnsi" w:hAnsiTheme="minorHAnsi" w:cs="Arial"/>
          <w:sz w:val="22"/>
          <w:szCs w:val="22"/>
        </w:rPr>
      </w:pPr>
      <w:r w:rsidRPr="00C71A52">
        <w:rPr>
          <w:rFonts w:asciiTheme="minorHAnsi" w:hAnsiTheme="minorHAnsi" w:cs="Arial"/>
          <w:b/>
          <w:bCs/>
          <w:sz w:val="22"/>
          <w:szCs w:val="22"/>
        </w:rPr>
        <w:t xml:space="preserve">Predmet </w:t>
      </w:r>
      <w:r w:rsidRPr="00C71A52">
        <w:rPr>
          <w:rFonts w:asciiTheme="minorHAnsi" w:hAnsiTheme="minorHAnsi" w:cs="Arial"/>
          <w:b/>
          <w:bCs/>
          <w:spacing w:val="1"/>
          <w:sz w:val="22"/>
          <w:szCs w:val="22"/>
        </w:rPr>
        <w:t>z</w:t>
      </w:r>
      <w:r w:rsidRPr="00C71A52">
        <w:rPr>
          <w:rFonts w:asciiTheme="minorHAnsi" w:hAnsiTheme="minorHAnsi" w:cs="Arial"/>
          <w:b/>
          <w:bCs/>
          <w:sz w:val="22"/>
          <w:szCs w:val="22"/>
        </w:rPr>
        <w:t>m</w:t>
      </w:r>
      <w:r w:rsidRPr="00C71A52">
        <w:rPr>
          <w:rFonts w:asciiTheme="minorHAnsi" w:hAnsiTheme="minorHAnsi" w:cs="Arial"/>
          <w:b/>
          <w:bCs/>
          <w:spacing w:val="1"/>
          <w:sz w:val="22"/>
          <w:szCs w:val="22"/>
        </w:rPr>
        <w:t>l</w:t>
      </w:r>
      <w:r w:rsidRPr="00C71A52">
        <w:rPr>
          <w:rFonts w:asciiTheme="minorHAnsi" w:hAnsiTheme="minorHAnsi" w:cs="Arial"/>
          <w:b/>
          <w:bCs/>
          <w:spacing w:val="-1"/>
          <w:sz w:val="22"/>
          <w:szCs w:val="22"/>
        </w:rPr>
        <w:t>u</w:t>
      </w:r>
      <w:r w:rsidRPr="00C71A52">
        <w:rPr>
          <w:rFonts w:asciiTheme="minorHAnsi" w:hAnsiTheme="minorHAnsi" w:cs="Arial"/>
          <w:b/>
          <w:bCs/>
          <w:sz w:val="22"/>
          <w:szCs w:val="22"/>
        </w:rPr>
        <w:t xml:space="preserve">vy </w:t>
      </w:r>
    </w:p>
    <w:p w:rsidR="004537B1" w:rsidRPr="00C71A52" w:rsidRDefault="004537B1" w:rsidP="004537B1">
      <w:pPr>
        <w:widowControl w:val="0"/>
        <w:autoSpaceDE w:val="0"/>
        <w:autoSpaceDN w:val="0"/>
        <w:adjustRightInd w:val="0"/>
        <w:ind w:right="-1"/>
        <w:jc w:val="center"/>
        <w:rPr>
          <w:rFonts w:asciiTheme="minorHAnsi" w:hAnsiTheme="minorHAnsi" w:cs="Arial"/>
          <w:sz w:val="22"/>
          <w:szCs w:val="22"/>
        </w:rPr>
      </w:pPr>
    </w:p>
    <w:p w:rsidR="004537B1" w:rsidRPr="00C71A52" w:rsidRDefault="004537B1" w:rsidP="00991937">
      <w:pPr>
        <w:pStyle w:val="CTL"/>
        <w:numPr>
          <w:ilvl w:val="0"/>
          <w:numId w:val="10"/>
        </w:numPr>
        <w:rPr>
          <w:rFonts w:asciiTheme="minorHAnsi" w:hAnsiTheme="minorHAnsi" w:cs="Arial"/>
          <w:sz w:val="22"/>
          <w:szCs w:val="22"/>
        </w:rPr>
      </w:pPr>
      <w:r w:rsidRPr="00C71A52">
        <w:rPr>
          <w:rFonts w:asciiTheme="minorHAnsi" w:hAnsiTheme="minorHAnsi" w:cs="Arial"/>
          <w:sz w:val="22"/>
          <w:szCs w:val="22"/>
        </w:rPr>
        <w:t xml:space="preserve">Predmetom zmluvy je záväzok Zhotoviteľa riadne a včas vykonať dielo (stavbu) </w:t>
      </w:r>
      <w:r w:rsidR="00323A78" w:rsidRPr="00323A78">
        <w:rPr>
          <w:rFonts w:asciiTheme="minorHAnsi" w:hAnsiTheme="minorHAnsi" w:cs="Arial"/>
          <w:b/>
          <w:sz w:val="22"/>
          <w:szCs w:val="22"/>
        </w:rPr>
        <w:t>Vegetačná strecha na administratívnej budove medzi športovou halou a telocvičňou</w:t>
      </w:r>
      <w:r w:rsidR="00212D29" w:rsidRPr="00212D29">
        <w:rPr>
          <w:rFonts w:asciiTheme="minorHAnsi" w:hAnsiTheme="minorHAnsi" w:cs="Arial"/>
          <w:b/>
          <w:sz w:val="22"/>
          <w:szCs w:val="22"/>
        </w:rPr>
        <w:t xml:space="preserve"> </w:t>
      </w:r>
      <w:r w:rsidR="00892D86">
        <w:rPr>
          <w:rFonts w:asciiTheme="minorHAnsi" w:hAnsiTheme="minorHAnsi" w:cs="Arial"/>
          <w:sz w:val="22"/>
          <w:szCs w:val="22"/>
        </w:rPr>
        <w:t>podľa Projektovej dokumentácie a </w:t>
      </w:r>
      <w:proofErr w:type="spellStart"/>
      <w:r w:rsidR="00892D86">
        <w:rPr>
          <w:rFonts w:asciiTheme="minorHAnsi" w:hAnsiTheme="minorHAnsi" w:cs="Arial"/>
          <w:sz w:val="22"/>
          <w:szCs w:val="22"/>
        </w:rPr>
        <w:t>vykazu</w:t>
      </w:r>
      <w:proofErr w:type="spellEnd"/>
      <w:r w:rsidR="00892D86">
        <w:rPr>
          <w:rFonts w:asciiTheme="minorHAnsi" w:hAnsiTheme="minorHAnsi" w:cs="Arial"/>
          <w:sz w:val="22"/>
          <w:szCs w:val="22"/>
        </w:rPr>
        <w:t xml:space="preserve"> </w:t>
      </w:r>
      <w:proofErr w:type="spellStart"/>
      <w:r w:rsidR="00892D86">
        <w:rPr>
          <w:rFonts w:asciiTheme="minorHAnsi" w:hAnsiTheme="minorHAnsi" w:cs="Arial"/>
          <w:sz w:val="22"/>
          <w:szCs w:val="22"/>
        </w:rPr>
        <w:t>vymer</w:t>
      </w:r>
      <w:proofErr w:type="spellEnd"/>
      <w:r w:rsidRPr="003745B9">
        <w:rPr>
          <w:rFonts w:asciiTheme="minorHAnsi" w:hAnsiTheme="minorHAnsi" w:cs="Arial"/>
          <w:sz w:val="22"/>
          <w:szCs w:val="22"/>
        </w:rPr>
        <w:t xml:space="preserve"> a taktiež záväzok</w:t>
      </w:r>
      <w:r w:rsidRPr="00C71A52">
        <w:rPr>
          <w:rFonts w:asciiTheme="minorHAnsi" w:hAnsiTheme="minorHAnsi" w:cs="Arial"/>
          <w:sz w:val="22"/>
          <w:szCs w:val="22"/>
        </w:rPr>
        <w:t xml:space="preserve"> Zhotoviteľa dodať Objednávateľovi všetky s tým súvisiace doklady, týkajúce sa realizácie diela a jeho kvality, predovšetkým doklady potrebné k úspešnému kolaudačnému konaniu stavby.</w:t>
      </w:r>
    </w:p>
    <w:p w:rsidR="004537B1" w:rsidRPr="00D06887" w:rsidRDefault="004537B1" w:rsidP="004537B1">
      <w:pPr>
        <w:pStyle w:val="CTL"/>
        <w:numPr>
          <w:ilvl w:val="0"/>
          <w:numId w:val="10"/>
        </w:numPr>
        <w:rPr>
          <w:rFonts w:asciiTheme="minorHAnsi" w:hAnsiTheme="minorHAnsi" w:cs="Arial"/>
          <w:sz w:val="22"/>
          <w:szCs w:val="22"/>
        </w:rPr>
      </w:pPr>
      <w:r w:rsidRPr="00C71A52">
        <w:rPr>
          <w:rFonts w:asciiTheme="minorHAnsi" w:hAnsiTheme="minorHAnsi" w:cs="Arial"/>
          <w:sz w:val="22"/>
          <w:szCs w:val="22"/>
        </w:rPr>
        <w:t xml:space="preserve">Zhotoviteľ sa zaväzuje realizovať pre Objednávateľa predmet Zmluvy podľa podmienok dohodnutých </w:t>
      </w:r>
      <w:r w:rsidRPr="00D06887">
        <w:rPr>
          <w:rFonts w:asciiTheme="minorHAnsi" w:hAnsiTheme="minorHAnsi" w:cs="Arial"/>
          <w:sz w:val="22"/>
          <w:szCs w:val="22"/>
        </w:rPr>
        <w:t>v tejto Zmluve, a to v</w:t>
      </w:r>
      <w:r w:rsidR="000A32BA">
        <w:rPr>
          <w:rFonts w:asciiTheme="minorHAnsi" w:hAnsiTheme="minorHAnsi" w:cs="Arial"/>
          <w:sz w:val="22"/>
          <w:szCs w:val="22"/>
        </w:rPr>
        <w:t xml:space="preserve"> množstve a cenách uvedených v </w:t>
      </w:r>
      <w:r w:rsidRPr="00D06887">
        <w:rPr>
          <w:rFonts w:asciiTheme="minorHAnsi" w:hAnsiTheme="minorHAnsi" w:cs="Arial"/>
          <w:sz w:val="22"/>
          <w:szCs w:val="22"/>
        </w:rPr>
        <w:t xml:space="preserve">tejto Zmluve. </w:t>
      </w:r>
    </w:p>
    <w:p w:rsidR="004537B1" w:rsidRPr="00D06887" w:rsidRDefault="004537B1" w:rsidP="004537B1">
      <w:pPr>
        <w:pStyle w:val="CTL"/>
        <w:numPr>
          <w:ilvl w:val="0"/>
          <w:numId w:val="10"/>
        </w:numPr>
        <w:rPr>
          <w:rFonts w:asciiTheme="minorHAnsi" w:hAnsiTheme="minorHAnsi" w:cs="Arial"/>
          <w:sz w:val="22"/>
          <w:szCs w:val="22"/>
        </w:rPr>
      </w:pPr>
      <w:r w:rsidRPr="00D06887">
        <w:rPr>
          <w:rFonts w:asciiTheme="minorHAnsi" w:hAnsiTheme="minorHAnsi" w:cs="Arial"/>
          <w:sz w:val="22"/>
          <w:szCs w:val="22"/>
        </w:rPr>
        <w:t>Zhotoviteľ potvrdzuje, že sa v plnom rozsahu oboznámil s rozsahom a povahou predmetu Zmluvy, že sú mu známe technické a kvalitatívne podmienky k jeho realizácii, a že disponuje s takými kapacitami a odbornými znalosťami, ktoré sú k realizácii diela potrebné.</w:t>
      </w:r>
    </w:p>
    <w:p w:rsidR="00A0616D" w:rsidRPr="00A0616D" w:rsidRDefault="004537B1" w:rsidP="00A0616D">
      <w:pPr>
        <w:pStyle w:val="CTL"/>
        <w:numPr>
          <w:ilvl w:val="0"/>
          <w:numId w:val="10"/>
        </w:numPr>
        <w:spacing w:after="0"/>
        <w:rPr>
          <w:rFonts w:asciiTheme="minorHAnsi" w:hAnsiTheme="minorHAnsi" w:cs="Arial"/>
          <w:sz w:val="22"/>
          <w:szCs w:val="22"/>
        </w:rPr>
      </w:pPr>
      <w:r w:rsidRPr="009D5773">
        <w:rPr>
          <w:rFonts w:asciiTheme="minorHAnsi" w:hAnsiTheme="minorHAnsi" w:cs="Arial"/>
          <w:sz w:val="22"/>
          <w:szCs w:val="22"/>
        </w:rPr>
        <w:t xml:space="preserve">Táto zmluva je uzavretá jej podpisom oboma zmluvnými </w:t>
      </w:r>
      <w:r w:rsidR="009D5773">
        <w:rPr>
          <w:rFonts w:asciiTheme="minorHAnsi" w:hAnsiTheme="minorHAnsi" w:cs="Arial"/>
          <w:sz w:val="22"/>
          <w:szCs w:val="22"/>
        </w:rPr>
        <w:t xml:space="preserve">stranami. </w:t>
      </w:r>
      <w:r w:rsidR="009D5773" w:rsidRPr="009D5773">
        <w:rPr>
          <w:rFonts w:asciiTheme="minorHAnsi" w:hAnsiTheme="minorHAnsi" w:cs="Arial"/>
          <w:sz w:val="22"/>
          <w:szCs w:val="22"/>
        </w:rPr>
        <w:t xml:space="preserve">Zmluva a celý proces verejného obstarávania podlieha schvaľovaciemu procesu a je podmienené jej schválením Poskytovateľom NFP. </w:t>
      </w:r>
      <w:r w:rsidR="00A0616D">
        <w:rPr>
          <w:rFonts w:asciiTheme="minorHAnsi" w:hAnsiTheme="minorHAnsi" w:cs="Arial"/>
          <w:sz w:val="22"/>
          <w:szCs w:val="22"/>
        </w:rPr>
        <w:t>Táto z</w:t>
      </w:r>
      <w:r w:rsidR="009D5773" w:rsidRPr="009D5773">
        <w:rPr>
          <w:rFonts w:asciiTheme="minorHAnsi" w:hAnsiTheme="minorHAnsi" w:cs="Arial"/>
          <w:sz w:val="22"/>
          <w:szCs w:val="22"/>
        </w:rPr>
        <w:t xml:space="preserve">mluva </w:t>
      </w:r>
      <w:r w:rsidR="00A0616D" w:rsidRPr="00A0616D">
        <w:rPr>
          <w:rFonts w:asciiTheme="minorHAnsi" w:hAnsiTheme="minorHAnsi" w:cs="Arial"/>
          <w:sz w:val="22"/>
          <w:szCs w:val="22"/>
        </w:rPr>
        <w:t>nadobúda účinnosť po splnení odkladacej podmienky, ktorá spočíva v tom že:</w:t>
      </w:r>
    </w:p>
    <w:p w:rsidR="00A0616D" w:rsidRPr="00A0616D" w:rsidRDefault="00A0616D" w:rsidP="00A0616D">
      <w:pPr>
        <w:pStyle w:val="CTL"/>
        <w:numPr>
          <w:ilvl w:val="0"/>
          <w:numId w:val="0"/>
        </w:numPr>
        <w:tabs>
          <w:tab w:val="left" w:pos="993"/>
        </w:tabs>
        <w:spacing w:after="0"/>
        <w:ind w:left="993" w:hanging="284"/>
        <w:rPr>
          <w:rFonts w:asciiTheme="minorHAnsi" w:hAnsiTheme="minorHAnsi" w:cs="Arial"/>
          <w:sz w:val="22"/>
          <w:szCs w:val="22"/>
        </w:rPr>
      </w:pPr>
      <w:r w:rsidRPr="00A0616D">
        <w:rPr>
          <w:rFonts w:asciiTheme="minorHAnsi" w:hAnsiTheme="minorHAnsi" w:cs="Arial"/>
          <w:sz w:val="22"/>
          <w:szCs w:val="22"/>
        </w:rPr>
        <w:t>a)</w:t>
      </w:r>
      <w:r w:rsidRPr="00A0616D">
        <w:rPr>
          <w:rFonts w:asciiTheme="minorHAnsi" w:hAnsiTheme="minorHAnsi" w:cs="Arial"/>
          <w:sz w:val="22"/>
          <w:szCs w:val="22"/>
        </w:rPr>
        <w:tab/>
        <w:t>dôjde k uzavretiu platnej a účinnej zmluvy o poskytnutí nenávratného finančného príspevku medzi pr</w:t>
      </w:r>
      <w:r w:rsidR="00654C77">
        <w:rPr>
          <w:rFonts w:asciiTheme="minorHAnsi" w:hAnsiTheme="minorHAnsi" w:cs="Arial"/>
          <w:sz w:val="22"/>
          <w:szCs w:val="22"/>
        </w:rPr>
        <w:t xml:space="preserve">íslušným poskytovateľom pomoci </w:t>
      </w:r>
      <w:r w:rsidRPr="00A0616D">
        <w:rPr>
          <w:rFonts w:asciiTheme="minorHAnsi" w:hAnsiTheme="minorHAnsi" w:cs="Arial"/>
          <w:sz w:val="22"/>
          <w:szCs w:val="22"/>
        </w:rPr>
        <w:t>a príjemcom pomoci, ktorým je Objednávateľ, a to na základe jeho žiadosti o poskytnutie nenávratného finančného príspevku predloženej v rámci výzvy na predkladanie žiadostí o nenávratný finančný príspevok a</w:t>
      </w:r>
    </w:p>
    <w:p w:rsidR="00A0616D" w:rsidRPr="00A0616D" w:rsidRDefault="00A0616D" w:rsidP="00A0616D">
      <w:pPr>
        <w:pStyle w:val="CTL"/>
        <w:numPr>
          <w:ilvl w:val="0"/>
          <w:numId w:val="0"/>
        </w:numPr>
        <w:tabs>
          <w:tab w:val="left" w:pos="993"/>
        </w:tabs>
        <w:spacing w:after="0"/>
        <w:ind w:left="993" w:hanging="284"/>
        <w:rPr>
          <w:rFonts w:asciiTheme="minorHAnsi" w:hAnsiTheme="minorHAnsi" w:cs="Arial"/>
          <w:sz w:val="22"/>
          <w:szCs w:val="22"/>
        </w:rPr>
      </w:pPr>
      <w:r w:rsidRPr="00A0616D">
        <w:rPr>
          <w:rFonts w:asciiTheme="minorHAnsi" w:hAnsiTheme="minorHAnsi" w:cs="Arial"/>
          <w:sz w:val="22"/>
          <w:szCs w:val="22"/>
        </w:rPr>
        <w:t>b)</w:t>
      </w:r>
      <w:r w:rsidRPr="00A0616D">
        <w:rPr>
          <w:rFonts w:asciiTheme="minorHAnsi" w:hAnsiTheme="minorHAnsi" w:cs="Arial"/>
          <w:sz w:val="22"/>
          <w:szCs w:val="22"/>
        </w:rPr>
        <w:tab/>
        <w:t>dôjde k schváleniu procesu verejného obstarávania.</w:t>
      </w:r>
    </w:p>
    <w:p w:rsidR="004537B1" w:rsidRPr="00D06887" w:rsidRDefault="00A0616D" w:rsidP="00A0616D">
      <w:pPr>
        <w:pStyle w:val="CTL"/>
        <w:numPr>
          <w:ilvl w:val="0"/>
          <w:numId w:val="0"/>
        </w:numPr>
        <w:ind w:left="709"/>
        <w:rPr>
          <w:rFonts w:asciiTheme="minorHAnsi" w:hAnsiTheme="minorHAnsi" w:cs="Arial"/>
          <w:sz w:val="22"/>
          <w:szCs w:val="22"/>
        </w:rPr>
      </w:pPr>
      <w:r w:rsidRPr="00A0616D">
        <w:rPr>
          <w:rFonts w:asciiTheme="minorHAnsi" w:hAnsiTheme="minorHAnsi" w:cs="Arial"/>
          <w:sz w:val="22"/>
          <w:szCs w:val="22"/>
        </w:rPr>
        <w:t>V prípade neuzavretia zmluvy o nenávratný finančný príspevok, alebo neschválenia procesu verejného obstarávania poskytovateľom nenávratného finančného príspevku, Objednávateľ si vyhradzuje právo využiť inštitút odkladacej podmienky a následne zmluvu anulovať.</w:t>
      </w:r>
    </w:p>
    <w:p w:rsidR="004537B1" w:rsidRDefault="004537B1" w:rsidP="003E6E4F">
      <w:pPr>
        <w:widowControl w:val="0"/>
        <w:autoSpaceDE w:val="0"/>
        <w:autoSpaceDN w:val="0"/>
        <w:adjustRightInd w:val="0"/>
        <w:spacing w:line="220" w:lineRule="exact"/>
        <w:rPr>
          <w:rFonts w:asciiTheme="minorHAnsi" w:hAnsiTheme="minorHAnsi" w:cs="Arial"/>
          <w:sz w:val="22"/>
          <w:szCs w:val="22"/>
        </w:rPr>
      </w:pPr>
    </w:p>
    <w:p w:rsidR="00E34B54" w:rsidRPr="00C71A52" w:rsidRDefault="00E34B54" w:rsidP="003E6E4F">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left="426" w:right="-1"/>
        <w:jc w:val="center"/>
        <w:rPr>
          <w:rFonts w:asciiTheme="minorHAnsi" w:hAnsiTheme="minorHAnsi" w:cs="Arial"/>
          <w:b/>
          <w:bCs/>
          <w:sz w:val="22"/>
          <w:szCs w:val="22"/>
        </w:rPr>
      </w:pPr>
      <w:r w:rsidRPr="00C71A52">
        <w:rPr>
          <w:rFonts w:asciiTheme="minorHAnsi" w:hAnsiTheme="minorHAnsi" w:cs="Arial"/>
          <w:b/>
          <w:bCs/>
          <w:sz w:val="22"/>
          <w:szCs w:val="22"/>
        </w:rPr>
        <w:t>II.</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Cena za dielo a platobné podmienky</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p>
    <w:p w:rsidR="004537B1" w:rsidRPr="00C71A52" w:rsidRDefault="004537B1" w:rsidP="004537B1">
      <w:pPr>
        <w:pStyle w:val="CTL"/>
        <w:numPr>
          <w:ilvl w:val="0"/>
          <w:numId w:val="5"/>
        </w:numPr>
        <w:rPr>
          <w:rFonts w:asciiTheme="minorHAnsi" w:hAnsiTheme="minorHAnsi" w:cs="Arial"/>
          <w:sz w:val="22"/>
          <w:szCs w:val="22"/>
        </w:rPr>
      </w:pPr>
      <w:r w:rsidRPr="00C71A52">
        <w:rPr>
          <w:rFonts w:asciiTheme="minorHAnsi" w:hAnsiTheme="minorHAnsi" w:cs="Arial"/>
          <w:sz w:val="22"/>
          <w:szCs w:val="22"/>
        </w:rPr>
        <w:t xml:space="preserve">Zmluvné strany sa </w:t>
      </w:r>
      <w:r w:rsidR="00BE7493">
        <w:rPr>
          <w:rFonts w:asciiTheme="minorHAnsi" w:hAnsiTheme="minorHAnsi" w:cs="Arial"/>
          <w:sz w:val="22"/>
          <w:szCs w:val="22"/>
        </w:rPr>
        <w:t xml:space="preserve">dohodli, že cena za dielo je stanovená dohodou na základe </w:t>
      </w:r>
      <w:r w:rsidRPr="00C71A52">
        <w:rPr>
          <w:rFonts w:asciiTheme="minorHAnsi" w:hAnsiTheme="minorHAnsi" w:cs="Arial"/>
          <w:sz w:val="22"/>
          <w:szCs w:val="22"/>
        </w:rPr>
        <w:t xml:space="preserve">výsledku verejného obstarávania a v zmysle zákona NR SR č.18/1996 </w:t>
      </w:r>
      <w:proofErr w:type="spellStart"/>
      <w:r w:rsidRPr="00C71A52">
        <w:rPr>
          <w:rFonts w:asciiTheme="minorHAnsi" w:hAnsiTheme="minorHAnsi" w:cs="Arial"/>
          <w:sz w:val="22"/>
          <w:szCs w:val="22"/>
        </w:rPr>
        <w:t>Z.z</w:t>
      </w:r>
      <w:proofErr w:type="spellEnd"/>
      <w:r w:rsidRPr="00C71A52">
        <w:rPr>
          <w:rFonts w:asciiTheme="minorHAnsi" w:hAnsiTheme="minorHAnsi" w:cs="Arial"/>
          <w:sz w:val="22"/>
          <w:szCs w:val="22"/>
        </w:rPr>
        <w:t>. o cenách, v znení neskorších právnych predpisov a predstavuje bez DPH .................</w:t>
      </w:r>
      <w:r w:rsidRPr="00212F88">
        <w:rPr>
          <w:rFonts w:asciiTheme="minorHAnsi" w:hAnsiTheme="minorHAnsi" w:cs="Arial"/>
          <w:i/>
          <w:iCs/>
          <w:color w:val="FF0000"/>
          <w:w w:val="99"/>
          <w:sz w:val="22"/>
          <w:szCs w:val="22"/>
        </w:rPr>
        <w:t>doplní uchádzač</w:t>
      </w:r>
      <w:r w:rsidRPr="00C71A52">
        <w:rPr>
          <w:rFonts w:asciiTheme="minorHAnsi" w:hAnsiTheme="minorHAnsi" w:cs="Arial"/>
          <w:sz w:val="22"/>
          <w:szCs w:val="22"/>
        </w:rPr>
        <w:t>...........</w:t>
      </w:r>
      <w:r w:rsidR="00BE7493">
        <w:rPr>
          <w:rFonts w:asciiTheme="minorHAnsi" w:hAnsiTheme="minorHAnsi" w:cs="Arial"/>
          <w:sz w:val="22"/>
          <w:szCs w:val="22"/>
        </w:rPr>
        <w:t xml:space="preserve">.......... € , </w:t>
      </w:r>
      <w:r w:rsidRPr="00C71A52">
        <w:rPr>
          <w:rFonts w:asciiTheme="minorHAnsi" w:hAnsiTheme="minorHAnsi" w:cs="Arial"/>
          <w:sz w:val="22"/>
          <w:szCs w:val="22"/>
        </w:rPr>
        <w:t>DPH predstavuje sumu ................</w:t>
      </w:r>
      <w:r w:rsidRPr="00212F88">
        <w:rPr>
          <w:rFonts w:asciiTheme="minorHAnsi" w:hAnsiTheme="minorHAnsi" w:cs="Arial"/>
          <w:i/>
          <w:iCs/>
          <w:color w:val="FF0000"/>
          <w:w w:val="99"/>
          <w:sz w:val="22"/>
          <w:szCs w:val="22"/>
        </w:rPr>
        <w:t>doplní uchádzač</w:t>
      </w:r>
      <w:r w:rsidRPr="00C71A52">
        <w:rPr>
          <w:rFonts w:asciiTheme="minorHAnsi" w:hAnsiTheme="minorHAnsi" w:cs="Arial"/>
          <w:sz w:val="22"/>
          <w:szCs w:val="22"/>
        </w:rPr>
        <w:t>.......</w:t>
      </w:r>
      <w:r>
        <w:rPr>
          <w:rFonts w:asciiTheme="minorHAnsi" w:hAnsiTheme="minorHAnsi" w:cs="Arial"/>
          <w:sz w:val="22"/>
          <w:szCs w:val="22"/>
        </w:rPr>
        <w:t>..................... € a cena predmetu zmluvy s</w:t>
      </w:r>
      <w:r w:rsidRPr="00C71A52">
        <w:rPr>
          <w:rFonts w:asciiTheme="minorHAnsi" w:hAnsiTheme="minorHAnsi" w:cs="Arial"/>
          <w:sz w:val="22"/>
          <w:szCs w:val="22"/>
        </w:rPr>
        <w:t xml:space="preserve"> DPH,  ktorú  sa  objednávateľ  zaväzuje zhotoviteľovi uhradiť predstavuje sumu ..............</w:t>
      </w:r>
      <w:r w:rsidRPr="00212F88">
        <w:rPr>
          <w:rFonts w:asciiTheme="minorHAnsi" w:hAnsiTheme="minorHAnsi" w:cs="Arial"/>
          <w:i/>
          <w:iCs/>
          <w:color w:val="FF0000"/>
          <w:w w:val="99"/>
          <w:sz w:val="22"/>
          <w:szCs w:val="22"/>
        </w:rPr>
        <w:t>doplní uchádzač</w:t>
      </w:r>
      <w:r w:rsidRPr="00C71A52">
        <w:rPr>
          <w:rFonts w:asciiTheme="minorHAnsi" w:hAnsiTheme="minorHAnsi" w:cs="Arial"/>
          <w:sz w:val="22"/>
          <w:szCs w:val="22"/>
        </w:rPr>
        <w:t>............................. €.  Zmluvné strany prehlasujú, že takto stanovená cena je záväzná pre obidve zmluvné strany. V tejto cene sú zahrnuté a zohľadnené všetky vynalože</w:t>
      </w:r>
      <w:r w:rsidR="00BE7493">
        <w:rPr>
          <w:rFonts w:asciiTheme="minorHAnsi" w:hAnsiTheme="minorHAnsi" w:cs="Arial"/>
          <w:sz w:val="22"/>
          <w:szCs w:val="22"/>
        </w:rPr>
        <w:t xml:space="preserve">né náklady </w:t>
      </w:r>
      <w:r>
        <w:rPr>
          <w:rFonts w:asciiTheme="minorHAnsi" w:hAnsiTheme="minorHAnsi" w:cs="Arial"/>
          <w:sz w:val="22"/>
          <w:szCs w:val="22"/>
        </w:rPr>
        <w:t>zhotoviteľa priamo súvisiace</w:t>
      </w:r>
      <w:r w:rsidRPr="00C71A52">
        <w:rPr>
          <w:rFonts w:asciiTheme="minorHAnsi" w:hAnsiTheme="minorHAnsi" w:cs="Arial"/>
          <w:sz w:val="22"/>
          <w:szCs w:val="22"/>
        </w:rPr>
        <w:t xml:space="preserve"> s realizác</w:t>
      </w:r>
      <w:r w:rsidR="00A0616D">
        <w:rPr>
          <w:rFonts w:asciiTheme="minorHAnsi" w:hAnsiTheme="minorHAnsi" w:cs="Arial"/>
          <w:sz w:val="22"/>
          <w:szCs w:val="22"/>
        </w:rPr>
        <w:t xml:space="preserve">iou  projektu. Cena je konečná a nie </w:t>
      </w:r>
      <w:r w:rsidRPr="00C71A52">
        <w:rPr>
          <w:rFonts w:asciiTheme="minorHAnsi" w:hAnsiTheme="minorHAnsi" w:cs="Arial"/>
          <w:sz w:val="22"/>
          <w:szCs w:val="22"/>
        </w:rPr>
        <w:t xml:space="preserve">je možné ju meniť. </w:t>
      </w:r>
    </w:p>
    <w:p w:rsidR="004537B1" w:rsidRPr="00C71A52" w:rsidRDefault="004537B1" w:rsidP="004537B1">
      <w:pPr>
        <w:pStyle w:val="CTL"/>
        <w:numPr>
          <w:ilvl w:val="0"/>
          <w:numId w:val="5"/>
        </w:numPr>
        <w:rPr>
          <w:rFonts w:asciiTheme="minorHAnsi" w:hAnsiTheme="minorHAnsi" w:cs="Arial"/>
          <w:sz w:val="22"/>
          <w:szCs w:val="22"/>
        </w:rPr>
      </w:pPr>
      <w:r w:rsidRPr="00C71A52">
        <w:rPr>
          <w:rFonts w:asciiTheme="minorHAnsi" w:hAnsiTheme="minorHAnsi" w:cs="Arial"/>
          <w:sz w:val="22"/>
          <w:szCs w:val="22"/>
        </w:rPr>
        <w:lastRenderedPageBreak/>
        <w:t>Objednávateľ je povinný za vykonanie a prevzati</w:t>
      </w:r>
      <w:r w:rsidR="00A0616D">
        <w:rPr>
          <w:rFonts w:asciiTheme="minorHAnsi" w:hAnsiTheme="minorHAnsi" w:cs="Arial"/>
          <w:sz w:val="22"/>
          <w:szCs w:val="22"/>
        </w:rPr>
        <w:t xml:space="preserve">e diela zaplatiť zhotoviteľovi </w:t>
      </w:r>
      <w:r w:rsidRPr="00C71A52">
        <w:rPr>
          <w:rFonts w:asciiTheme="minorHAnsi" w:hAnsiTheme="minorHAnsi" w:cs="Arial"/>
          <w:sz w:val="22"/>
          <w:szCs w:val="22"/>
        </w:rPr>
        <w:t xml:space="preserve">dohodnutú cenu. </w:t>
      </w:r>
    </w:p>
    <w:p w:rsidR="004537B1" w:rsidRPr="00C71A52" w:rsidRDefault="004537B1" w:rsidP="004537B1">
      <w:pPr>
        <w:pStyle w:val="CTL"/>
        <w:numPr>
          <w:ilvl w:val="0"/>
          <w:numId w:val="5"/>
        </w:numPr>
        <w:rPr>
          <w:rFonts w:asciiTheme="minorHAnsi" w:hAnsiTheme="minorHAnsi" w:cs="Arial"/>
          <w:sz w:val="22"/>
          <w:szCs w:val="22"/>
        </w:rPr>
      </w:pPr>
      <w:r w:rsidRPr="009C6E64">
        <w:rPr>
          <w:rFonts w:asciiTheme="minorHAnsi" w:hAnsiTheme="minorHAnsi" w:cs="Arial"/>
          <w:sz w:val="22"/>
          <w:szCs w:val="22"/>
        </w:rPr>
        <w:t>Fakturovať je možné aj jednotlivo</w:t>
      </w:r>
      <w:r w:rsidR="00A0616D" w:rsidRPr="009C6E64">
        <w:rPr>
          <w:rFonts w:asciiTheme="minorHAnsi" w:hAnsiTheme="minorHAnsi" w:cs="Arial"/>
          <w:sz w:val="22"/>
          <w:szCs w:val="22"/>
        </w:rPr>
        <w:t xml:space="preserve"> za realizované stavebné práce</w:t>
      </w:r>
      <w:r w:rsidR="00456CE2">
        <w:rPr>
          <w:rFonts w:asciiTheme="minorHAnsi" w:hAnsiTheme="minorHAnsi" w:cs="Arial"/>
          <w:sz w:val="22"/>
          <w:szCs w:val="22"/>
        </w:rPr>
        <w:t>, v </w:t>
      </w:r>
      <w:r w:rsidR="00E34B54" w:rsidRPr="009C6E64">
        <w:rPr>
          <w:rFonts w:asciiTheme="minorHAnsi" w:hAnsiTheme="minorHAnsi" w:cs="Arial"/>
          <w:sz w:val="22"/>
          <w:szCs w:val="22"/>
        </w:rPr>
        <w:t>mesačných intervaloch,</w:t>
      </w:r>
      <w:r w:rsidR="00892D86">
        <w:rPr>
          <w:rFonts w:asciiTheme="minorHAnsi" w:hAnsiTheme="minorHAnsi" w:cs="Arial"/>
          <w:sz w:val="22"/>
          <w:szCs w:val="22"/>
        </w:rPr>
        <w:t xml:space="preserve"> </w:t>
      </w:r>
      <w:r w:rsidRPr="00C71A52">
        <w:rPr>
          <w:rFonts w:asciiTheme="minorHAnsi" w:hAnsiTheme="minorHAnsi" w:cs="Arial"/>
          <w:sz w:val="22"/>
          <w:szCs w:val="22"/>
        </w:rPr>
        <w:t xml:space="preserve">po ich protokolárnom  prebratí objednávateľom. </w:t>
      </w:r>
    </w:p>
    <w:p w:rsidR="004537B1" w:rsidRPr="00C71A52" w:rsidRDefault="004537B1" w:rsidP="004537B1">
      <w:pPr>
        <w:pStyle w:val="CTL"/>
        <w:numPr>
          <w:ilvl w:val="0"/>
          <w:numId w:val="5"/>
        </w:numPr>
        <w:rPr>
          <w:rFonts w:asciiTheme="minorHAnsi" w:hAnsiTheme="minorHAnsi" w:cs="Arial"/>
          <w:sz w:val="22"/>
          <w:szCs w:val="22"/>
        </w:rPr>
      </w:pPr>
      <w:r w:rsidRPr="00C71A52">
        <w:rPr>
          <w:rFonts w:asciiTheme="minorHAnsi" w:hAnsiTheme="minorHAnsi" w:cs="Arial"/>
          <w:sz w:val="22"/>
          <w:szCs w:val="22"/>
        </w:rPr>
        <w:t xml:space="preserve">Zhotoviteľ vystaví faktúru za vykonané stavebné </w:t>
      </w:r>
      <w:r w:rsidR="00BE7493">
        <w:rPr>
          <w:rFonts w:asciiTheme="minorHAnsi" w:hAnsiTheme="minorHAnsi" w:cs="Arial"/>
          <w:sz w:val="22"/>
          <w:szCs w:val="22"/>
        </w:rPr>
        <w:t>práce. Splatnosť faktúry je do 6</w:t>
      </w:r>
      <w:r w:rsidRPr="00C71A52">
        <w:rPr>
          <w:rFonts w:asciiTheme="minorHAnsi" w:hAnsiTheme="minorHAnsi" w:cs="Arial"/>
          <w:sz w:val="22"/>
          <w:szCs w:val="22"/>
        </w:rPr>
        <w:t xml:space="preserve">0 kalendárnych dní odo dňa doručenia faktúry objednávateľovi a to po protokolárnom prevzatí stavebných prác. Súčasťou faktúry bude obojstranne potvrdený doklad  o vykonaní prác  vo  forme protokolu. </w:t>
      </w:r>
    </w:p>
    <w:p w:rsidR="004537B1" w:rsidRPr="00C71A52" w:rsidRDefault="004537B1" w:rsidP="004537B1">
      <w:pPr>
        <w:pStyle w:val="CTL"/>
        <w:numPr>
          <w:ilvl w:val="0"/>
          <w:numId w:val="5"/>
        </w:numPr>
        <w:rPr>
          <w:rFonts w:asciiTheme="minorHAnsi" w:hAnsiTheme="minorHAnsi" w:cs="Arial"/>
          <w:sz w:val="22"/>
          <w:szCs w:val="22"/>
        </w:rPr>
      </w:pPr>
      <w:r w:rsidRPr="00C71A52">
        <w:rPr>
          <w:rFonts w:asciiTheme="minorHAnsi" w:hAnsiTheme="minorHAnsi" w:cs="Arial"/>
          <w:sz w:val="22"/>
          <w:szCs w:val="22"/>
        </w:rPr>
        <w:t xml:space="preserve">Preddavok na realizáciu stavebných prác zo strany Objednávateľa poskytovaný nebude.  </w:t>
      </w:r>
    </w:p>
    <w:p w:rsidR="004537B1" w:rsidRPr="00C71A52" w:rsidRDefault="00A0616D" w:rsidP="004537B1">
      <w:pPr>
        <w:pStyle w:val="CTL"/>
        <w:numPr>
          <w:ilvl w:val="0"/>
          <w:numId w:val="5"/>
        </w:numPr>
        <w:tabs>
          <w:tab w:val="left" w:pos="720"/>
        </w:tabs>
        <w:rPr>
          <w:rFonts w:asciiTheme="minorHAnsi" w:hAnsiTheme="minorHAnsi" w:cs="Arial"/>
          <w:bCs/>
          <w:sz w:val="22"/>
          <w:szCs w:val="22"/>
        </w:rPr>
      </w:pPr>
      <w:r>
        <w:rPr>
          <w:rFonts w:asciiTheme="minorHAnsi" w:hAnsiTheme="minorHAnsi" w:cs="Arial"/>
          <w:sz w:val="22"/>
          <w:szCs w:val="22"/>
        </w:rPr>
        <w:t xml:space="preserve">V prípade, </w:t>
      </w:r>
      <w:r w:rsidR="004537B1" w:rsidRPr="00C71A52">
        <w:rPr>
          <w:rFonts w:asciiTheme="minorHAnsi" w:hAnsiTheme="minorHAnsi" w:cs="Arial"/>
          <w:sz w:val="22"/>
          <w:szCs w:val="22"/>
        </w:rPr>
        <w:t xml:space="preserve">že faktúra nebude obsahovať všetky náležitosti daňového dokladu v zmysle platných právnych predpisov, alebo k nej nebudú priložené doklady dohodnuté zmluvnými stranami, je  objednávateľ oprávnený túto vrátiť zhotoviteľovi na  doplnenie. V takomto prípade začne nová lehota splatnosti plynúť po doručení opravenej alebo doplnenej faktúry </w:t>
      </w:r>
      <w:r w:rsidR="002D1FDA">
        <w:rPr>
          <w:rFonts w:asciiTheme="minorHAnsi" w:hAnsiTheme="minorHAnsi" w:cs="Arial"/>
          <w:sz w:val="22"/>
          <w:szCs w:val="22"/>
        </w:rPr>
        <w:t>O</w:t>
      </w:r>
      <w:r w:rsidR="004537B1" w:rsidRPr="00C71A52">
        <w:rPr>
          <w:rFonts w:asciiTheme="minorHAnsi" w:hAnsiTheme="minorHAnsi" w:cs="Arial"/>
          <w:sz w:val="22"/>
          <w:szCs w:val="22"/>
        </w:rPr>
        <w:t xml:space="preserve">bjednávateľovi. </w:t>
      </w:r>
      <w:r w:rsidR="004537B1" w:rsidRPr="00C71A52">
        <w:rPr>
          <w:rFonts w:asciiTheme="minorHAnsi" w:hAnsiTheme="minorHAnsi" w:cs="Arial"/>
          <w:bCs/>
          <w:sz w:val="22"/>
          <w:szCs w:val="22"/>
        </w:rPr>
        <w:t>Faktúra musí obsahovať aj Identifikátor žiadosti o NFP a názov projektu. Ak predávajúci neuvedie vo faktúre ktorýkoľvek požadovaný údaj je to dôvod na vrátenie faktúry bez jej uhradenia a bez následkov z omeškania. Nová lehota splatnosti začne plynúť až po preukázateľnom doručení novej faktúry do sídla Objednávateľa.</w:t>
      </w:r>
    </w:p>
    <w:p w:rsidR="004537B1" w:rsidRPr="00D06887" w:rsidRDefault="004537B1" w:rsidP="004537B1">
      <w:pPr>
        <w:pStyle w:val="CTL"/>
        <w:numPr>
          <w:ilvl w:val="0"/>
          <w:numId w:val="5"/>
        </w:numPr>
        <w:rPr>
          <w:rFonts w:asciiTheme="minorHAnsi" w:hAnsiTheme="minorHAnsi" w:cs="Arial"/>
          <w:sz w:val="22"/>
          <w:szCs w:val="22"/>
        </w:rPr>
      </w:pPr>
      <w:r w:rsidRPr="00D06887">
        <w:rPr>
          <w:rFonts w:asciiTheme="minorHAnsi" w:hAnsiTheme="minorHAnsi" w:cs="Arial"/>
          <w:sz w:val="22"/>
          <w:szCs w:val="22"/>
        </w:rPr>
        <w:t xml:space="preserve">Zhotoviteľ sa zaväzuje, že bude bez nároku na úroky z omeškania rešpektovať podmienky poskytovania finančných prostriedkov Objednávateľovi (prijímateľovi </w:t>
      </w:r>
      <w:r w:rsidR="00A0616D">
        <w:rPr>
          <w:rFonts w:asciiTheme="minorHAnsi" w:hAnsiTheme="minorHAnsi" w:cs="Arial"/>
          <w:sz w:val="22"/>
          <w:szCs w:val="22"/>
        </w:rPr>
        <w:t>NFP</w:t>
      </w:r>
      <w:r w:rsidRPr="00D06887">
        <w:rPr>
          <w:rFonts w:asciiTheme="minorHAnsi" w:hAnsiTheme="minorHAnsi" w:cs="Arial"/>
          <w:sz w:val="22"/>
          <w:szCs w:val="22"/>
        </w:rPr>
        <w:t xml:space="preserve">) systémom dohodnutým v zmysle zmluvy o poskytnutí </w:t>
      </w:r>
      <w:r w:rsidR="00A0616D">
        <w:rPr>
          <w:rFonts w:asciiTheme="minorHAnsi" w:hAnsiTheme="minorHAnsi" w:cs="Arial"/>
          <w:sz w:val="22"/>
          <w:szCs w:val="22"/>
        </w:rPr>
        <w:t>NFP</w:t>
      </w:r>
      <w:r w:rsidRPr="00D06887">
        <w:rPr>
          <w:rFonts w:asciiTheme="minorHAnsi" w:hAnsiTheme="minorHAnsi" w:cs="Arial"/>
          <w:sz w:val="22"/>
          <w:szCs w:val="22"/>
        </w:rPr>
        <w:t>.</w:t>
      </w: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D06887">
        <w:rPr>
          <w:rFonts w:asciiTheme="minorHAnsi" w:hAnsiTheme="minorHAnsi" w:cs="Arial"/>
          <w:b/>
          <w:bCs/>
          <w:sz w:val="22"/>
          <w:szCs w:val="22"/>
        </w:rPr>
        <w:t>III</w:t>
      </w:r>
      <w:r w:rsidRPr="00D06887">
        <w:rPr>
          <w:rFonts w:asciiTheme="minorHAnsi" w:hAnsiTheme="minorHAnsi" w:cs="Arial"/>
          <w:b/>
          <w:bCs/>
          <w:spacing w:val="-1"/>
          <w:sz w:val="22"/>
          <w:szCs w:val="22"/>
        </w:rPr>
        <w:t>.</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 xml:space="preserve">Čas a miesto plnenia </w:t>
      </w:r>
    </w:p>
    <w:p w:rsidR="004537B1" w:rsidRPr="00C71A52" w:rsidRDefault="004537B1" w:rsidP="004537B1">
      <w:pPr>
        <w:widowControl w:val="0"/>
        <w:autoSpaceDE w:val="0"/>
        <w:autoSpaceDN w:val="0"/>
        <w:adjustRightInd w:val="0"/>
        <w:ind w:left="360" w:right="-1"/>
        <w:jc w:val="center"/>
        <w:rPr>
          <w:rFonts w:asciiTheme="minorHAnsi" w:hAnsiTheme="minorHAnsi" w:cs="Arial"/>
          <w:sz w:val="22"/>
          <w:szCs w:val="22"/>
          <w:lang w:eastAsia="en-US"/>
        </w:rPr>
      </w:pPr>
    </w:p>
    <w:p w:rsidR="004537B1" w:rsidRPr="003745B9" w:rsidRDefault="00BE7493" w:rsidP="00BE7493">
      <w:pPr>
        <w:pStyle w:val="Zkladntext"/>
        <w:numPr>
          <w:ilvl w:val="1"/>
          <w:numId w:val="9"/>
        </w:numPr>
        <w:tabs>
          <w:tab w:val="clear" w:pos="360"/>
          <w:tab w:val="num" w:pos="709"/>
        </w:tabs>
        <w:suppressAutoHyphens/>
        <w:overflowPunct w:val="0"/>
        <w:autoSpaceDE w:val="0"/>
        <w:spacing w:after="120"/>
        <w:ind w:left="709" w:hanging="357"/>
        <w:textAlignment w:val="baseline"/>
        <w:rPr>
          <w:rFonts w:asciiTheme="minorHAnsi" w:hAnsiTheme="minorHAnsi" w:cs="Arial"/>
          <w:b w:val="0"/>
          <w:sz w:val="22"/>
          <w:szCs w:val="22"/>
        </w:rPr>
      </w:pPr>
      <w:r w:rsidRPr="003745B9">
        <w:rPr>
          <w:rFonts w:asciiTheme="minorHAnsi" w:hAnsiTheme="minorHAnsi" w:cs="Arial"/>
          <w:b w:val="0"/>
          <w:sz w:val="22"/>
          <w:szCs w:val="22"/>
        </w:rPr>
        <w:t>Miesto</w:t>
      </w:r>
      <w:r w:rsidR="004537B1" w:rsidRPr="003745B9">
        <w:rPr>
          <w:rFonts w:asciiTheme="minorHAnsi" w:hAnsiTheme="minorHAnsi" w:cs="Arial"/>
          <w:b w:val="0"/>
          <w:sz w:val="22"/>
          <w:szCs w:val="22"/>
        </w:rPr>
        <w:t xml:space="preserve"> plnenia</w:t>
      </w:r>
      <w:r w:rsidR="00991937" w:rsidRPr="003745B9">
        <w:rPr>
          <w:rFonts w:asciiTheme="minorHAnsi" w:hAnsiTheme="minorHAnsi" w:cs="Arial"/>
          <w:b w:val="0"/>
          <w:sz w:val="22"/>
          <w:szCs w:val="22"/>
        </w:rPr>
        <w:t xml:space="preserve"> je</w:t>
      </w:r>
      <w:r w:rsidR="00892D86">
        <w:rPr>
          <w:rFonts w:asciiTheme="minorHAnsi" w:hAnsiTheme="minorHAnsi" w:cs="Arial"/>
          <w:b w:val="0"/>
          <w:sz w:val="22"/>
          <w:szCs w:val="22"/>
        </w:rPr>
        <w:t xml:space="preserve"> </w:t>
      </w:r>
      <w:r w:rsidR="00323A78">
        <w:rPr>
          <w:rFonts w:asciiTheme="minorHAnsi" w:hAnsiTheme="minorHAnsi" w:cs="Arial"/>
          <w:b w:val="0"/>
          <w:sz w:val="22"/>
          <w:szCs w:val="22"/>
        </w:rPr>
        <w:t>Administratívna budova medzi športovou halou a telocvičňou na Mlynskej ulici v Bardejove, Parcely: 1002/26, 1002/27</w:t>
      </w:r>
      <w:r w:rsidR="009C6E64" w:rsidRPr="003745B9">
        <w:rPr>
          <w:rFonts w:asciiTheme="minorHAnsi" w:hAnsiTheme="minorHAnsi" w:cs="Arial"/>
          <w:b w:val="0"/>
          <w:sz w:val="22"/>
          <w:szCs w:val="22"/>
        </w:rPr>
        <w:t>.</w:t>
      </w:r>
    </w:p>
    <w:p w:rsidR="00212F88" w:rsidRPr="003745B9" w:rsidRDefault="00212F88" w:rsidP="00E34B54">
      <w:pPr>
        <w:pStyle w:val="Zkladntext"/>
        <w:numPr>
          <w:ilvl w:val="1"/>
          <w:numId w:val="9"/>
        </w:numPr>
        <w:tabs>
          <w:tab w:val="clear" w:pos="360"/>
          <w:tab w:val="num" w:pos="709"/>
        </w:tabs>
        <w:suppressAutoHyphens/>
        <w:overflowPunct w:val="0"/>
        <w:autoSpaceDE w:val="0"/>
        <w:spacing w:after="120"/>
        <w:ind w:left="720" w:hanging="357"/>
        <w:textAlignment w:val="baseline"/>
        <w:rPr>
          <w:rFonts w:asciiTheme="minorHAnsi" w:hAnsiTheme="minorHAnsi" w:cs="Arial"/>
          <w:b w:val="0"/>
          <w:sz w:val="22"/>
          <w:szCs w:val="22"/>
        </w:rPr>
      </w:pPr>
      <w:r w:rsidRPr="003745B9">
        <w:rPr>
          <w:rFonts w:asciiTheme="minorHAnsi" w:hAnsiTheme="minorHAnsi" w:cs="Arial"/>
          <w:b w:val="0"/>
          <w:sz w:val="22"/>
          <w:szCs w:val="22"/>
        </w:rPr>
        <w:t xml:space="preserve">Zhotoviteľ sa zaväzuje zrealizovať predmet obstarávania do </w:t>
      </w:r>
      <w:r w:rsidR="00C20AAB">
        <w:rPr>
          <w:rFonts w:asciiTheme="minorHAnsi" w:hAnsiTheme="minorHAnsi" w:cs="Arial"/>
          <w:b w:val="0"/>
          <w:sz w:val="22"/>
          <w:szCs w:val="22"/>
        </w:rPr>
        <w:t>1</w:t>
      </w:r>
      <w:r w:rsidR="00892D86">
        <w:rPr>
          <w:rFonts w:asciiTheme="minorHAnsi" w:hAnsiTheme="minorHAnsi" w:cs="Arial"/>
          <w:b w:val="0"/>
          <w:sz w:val="22"/>
          <w:szCs w:val="22"/>
        </w:rPr>
        <w:t>8</w:t>
      </w:r>
      <w:r w:rsidR="00C20AAB">
        <w:rPr>
          <w:rFonts w:asciiTheme="minorHAnsi" w:hAnsiTheme="minorHAnsi" w:cs="Arial"/>
          <w:b w:val="0"/>
          <w:sz w:val="22"/>
          <w:szCs w:val="22"/>
        </w:rPr>
        <w:t>0</w:t>
      </w:r>
      <w:r w:rsidR="00212D29">
        <w:rPr>
          <w:rFonts w:asciiTheme="minorHAnsi" w:hAnsiTheme="minorHAnsi" w:cs="Arial"/>
          <w:b w:val="0"/>
          <w:sz w:val="22"/>
          <w:szCs w:val="22"/>
        </w:rPr>
        <w:t xml:space="preserve"> </w:t>
      </w:r>
      <w:r w:rsidR="00F25F94" w:rsidRPr="003745B9">
        <w:rPr>
          <w:rFonts w:asciiTheme="minorHAnsi" w:hAnsiTheme="minorHAnsi" w:cs="Arial"/>
          <w:b w:val="0"/>
          <w:sz w:val="22"/>
          <w:szCs w:val="22"/>
        </w:rPr>
        <w:t>kalendárnych</w:t>
      </w:r>
      <w:r w:rsidRPr="003745B9">
        <w:rPr>
          <w:rFonts w:asciiTheme="minorHAnsi" w:hAnsiTheme="minorHAnsi" w:cs="Arial"/>
          <w:b w:val="0"/>
          <w:sz w:val="22"/>
          <w:szCs w:val="22"/>
        </w:rPr>
        <w:t xml:space="preserve"> dní</w:t>
      </w:r>
      <w:r w:rsidR="00654C77">
        <w:rPr>
          <w:rFonts w:asciiTheme="minorHAnsi" w:hAnsiTheme="minorHAnsi" w:cs="Arial"/>
          <w:b w:val="0"/>
          <w:sz w:val="22"/>
          <w:szCs w:val="22"/>
        </w:rPr>
        <w:t xml:space="preserve"> od prevzatia staveniska</w:t>
      </w:r>
      <w:r w:rsidRPr="003745B9">
        <w:rPr>
          <w:rFonts w:asciiTheme="minorHAnsi" w:hAnsiTheme="minorHAnsi" w:cs="Arial"/>
          <w:b w:val="0"/>
          <w:sz w:val="22"/>
          <w:szCs w:val="22"/>
        </w:rPr>
        <w:t>.</w:t>
      </w:r>
    </w:p>
    <w:p w:rsidR="004537B1" w:rsidRPr="003745B9" w:rsidRDefault="00991937" w:rsidP="00991937">
      <w:pPr>
        <w:pStyle w:val="Zkladntext"/>
        <w:numPr>
          <w:ilvl w:val="1"/>
          <w:numId w:val="9"/>
        </w:numPr>
        <w:tabs>
          <w:tab w:val="clear" w:pos="360"/>
          <w:tab w:val="num" w:pos="709"/>
        </w:tabs>
        <w:suppressAutoHyphens/>
        <w:overflowPunct w:val="0"/>
        <w:autoSpaceDE w:val="0"/>
        <w:spacing w:after="120"/>
        <w:ind w:left="709" w:hanging="357"/>
        <w:textAlignment w:val="baseline"/>
        <w:rPr>
          <w:rFonts w:asciiTheme="minorHAnsi" w:hAnsiTheme="minorHAnsi" w:cs="Arial"/>
          <w:b w:val="0"/>
          <w:sz w:val="22"/>
          <w:szCs w:val="22"/>
        </w:rPr>
      </w:pPr>
      <w:r w:rsidRPr="003745B9">
        <w:rPr>
          <w:rFonts w:asciiTheme="minorHAnsi" w:hAnsiTheme="minorHAnsi" w:cs="Arial"/>
          <w:b w:val="0"/>
          <w:sz w:val="22"/>
          <w:szCs w:val="22"/>
        </w:rPr>
        <w:t>Časový harmonogram vypracovaný zhotoviteľom v rámci verejného obstarávania bude do 10 dní od účinnosti zmluvy Zhotoviteľom aktualizovaný a po  vzájomnom odsúhlasení oboma zmluvnými stranami bude tvoriť  prílohu č. 2 tejto zmluvy.</w:t>
      </w:r>
    </w:p>
    <w:p w:rsidR="004537B1" w:rsidRPr="003745B9" w:rsidRDefault="004537B1" w:rsidP="00E34B54">
      <w:pPr>
        <w:pStyle w:val="Zkladntext"/>
        <w:numPr>
          <w:ilvl w:val="1"/>
          <w:numId w:val="9"/>
        </w:numPr>
        <w:tabs>
          <w:tab w:val="clear" w:pos="360"/>
          <w:tab w:val="num" w:pos="709"/>
        </w:tabs>
        <w:suppressAutoHyphens/>
        <w:overflowPunct w:val="0"/>
        <w:autoSpaceDE w:val="0"/>
        <w:spacing w:after="120"/>
        <w:ind w:left="709" w:hanging="357"/>
        <w:textAlignment w:val="baseline"/>
        <w:rPr>
          <w:rFonts w:asciiTheme="minorHAnsi" w:hAnsiTheme="minorHAnsi" w:cs="Arial"/>
          <w:b w:val="0"/>
          <w:bCs/>
          <w:sz w:val="22"/>
          <w:szCs w:val="22"/>
        </w:rPr>
      </w:pPr>
      <w:r w:rsidRPr="003745B9">
        <w:rPr>
          <w:rFonts w:asciiTheme="minorHAnsi" w:hAnsiTheme="minorHAnsi" w:cs="Arial"/>
          <w:b w:val="0"/>
          <w:sz w:val="22"/>
          <w:szCs w:val="22"/>
        </w:rPr>
        <w:t xml:space="preserve">Dodržiavanie termínu podľa bodov 2 a 3 tohto článku Zmluvy je podmienené poskytnutím súčinnosti </w:t>
      </w:r>
      <w:r w:rsidR="00AC302E" w:rsidRPr="003745B9">
        <w:rPr>
          <w:rFonts w:asciiTheme="minorHAnsi" w:hAnsiTheme="minorHAnsi" w:cs="Arial"/>
          <w:b w:val="0"/>
          <w:sz w:val="22"/>
          <w:szCs w:val="22"/>
        </w:rPr>
        <w:t>Objednávateľa</w:t>
      </w:r>
      <w:r w:rsidRPr="003745B9">
        <w:rPr>
          <w:rFonts w:asciiTheme="minorHAnsi" w:hAnsiTheme="minorHAnsi" w:cs="Arial"/>
          <w:b w:val="0"/>
          <w:sz w:val="22"/>
          <w:szCs w:val="22"/>
        </w:rPr>
        <w:t xml:space="preserve">. </w:t>
      </w:r>
    </w:p>
    <w:p w:rsidR="004537B1" w:rsidRPr="00C71A52" w:rsidRDefault="004537B1" w:rsidP="00E34B54">
      <w:pPr>
        <w:pStyle w:val="Zkladntext"/>
        <w:numPr>
          <w:ilvl w:val="1"/>
          <w:numId w:val="9"/>
        </w:numPr>
        <w:tabs>
          <w:tab w:val="clear" w:pos="360"/>
          <w:tab w:val="num" w:pos="709"/>
        </w:tabs>
        <w:suppressAutoHyphens/>
        <w:overflowPunct w:val="0"/>
        <w:autoSpaceDE w:val="0"/>
        <w:spacing w:after="120"/>
        <w:ind w:left="709" w:hanging="357"/>
        <w:textAlignment w:val="baseline"/>
        <w:rPr>
          <w:rFonts w:asciiTheme="minorHAnsi" w:hAnsiTheme="minorHAnsi" w:cs="Arial"/>
          <w:b w:val="0"/>
          <w:bCs/>
          <w:sz w:val="22"/>
          <w:szCs w:val="22"/>
        </w:rPr>
      </w:pPr>
      <w:r>
        <w:rPr>
          <w:rFonts w:asciiTheme="minorHAnsi" w:hAnsiTheme="minorHAnsi" w:cs="Arial"/>
          <w:b w:val="0"/>
          <w:sz w:val="22"/>
          <w:szCs w:val="22"/>
        </w:rPr>
        <w:t>V prípade, že z</w:t>
      </w:r>
      <w:r w:rsidRPr="00C71A52">
        <w:rPr>
          <w:rFonts w:asciiTheme="minorHAnsi" w:hAnsiTheme="minorHAnsi" w:cs="Arial"/>
          <w:b w:val="0"/>
          <w:sz w:val="22"/>
          <w:szCs w:val="22"/>
        </w:rPr>
        <w:t>hotoviteľ mešká s poskytnutím plnení podľa tejto Zmluvy z dôvodov nie na strane Objednávateľa, resp. nie z dôvodov vyššej moci, má Objednávateľ právo žiadať náhradu škody, pričom Zmluva zostáva v platnosti. Objednávateľ určí Zhotoviteľovi primeraný, dodatočný čas plnenia Zmluvy a vyhlási, že po prípadnom bezvýslednom uplynutí tejto lehoty uplatní sankcie.</w:t>
      </w:r>
    </w:p>
    <w:p w:rsidR="004537B1" w:rsidRPr="00306235" w:rsidRDefault="004537B1" w:rsidP="00E34B54">
      <w:pPr>
        <w:pStyle w:val="Zkladntext"/>
        <w:numPr>
          <w:ilvl w:val="1"/>
          <w:numId w:val="9"/>
        </w:numPr>
        <w:tabs>
          <w:tab w:val="clear" w:pos="360"/>
          <w:tab w:val="num" w:pos="709"/>
        </w:tabs>
        <w:suppressAutoHyphens/>
        <w:overflowPunct w:val="0"/>
        <w:autoSpaceDE w:val="0"/>
        <w:spacing w:after="120"/>
        <w:ind w:left="709" w:hanging="357"/>
        <w:textAlignment w:val="baseline"/>
        <w:rPr>
          <w:rFonts w:asciiTheme="minorHAnsi" w:hAnsiTheme="minorHAnsi" w:cs="Arial"/>
          <w:b w:val="0"/>
          <w:bCs/>
          <w:sz w:val="22"/>
          <w:szCs w:val="22"/>
        </w:rPr>
      </w:pPr>
      <w:r w:rsidRPr="00C71A52">
        <w:rPr>
          <w:rFonts w:asciiTheme="minorHAnsi" w:hAnsiTheme="minorHAnsi" w:cs="Arial"/>
          <w:b w:val="0"/>
          <w:sz w:val="22"/>
          <w:szCs w:val="22"/>
        </w:rPr>
        <w:t>V prípade ak počas realizácie diela dôjde k udalostiam, ktoré znemožnia vykonať dielo v súlade s technickou správou, projektovou dokumentáciou a cenovou ponukou je Zhotoviteľ povinný práce na diele zastaviť a na tieto skutočnosti písomne upozorniť objednávateľa hneď ako ich zistil. Objednávateľ je povinný do desiatich pracovných dní rozhodnúť o spôsobe ďalšieho postupu pri vykonávaní diela.</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IV.</w:t>
      </w:r>
    </w:p>
    <w:p w:rsidR="004537B1" w:rsidRPr="00C71A52" w:rsidRDefault="004537B1" w:rsidP="004537B1">
      <w:pPr>
        <w:pStyle w:val="Zkladntext"/>
        <w:tabs>
          <w:tab w:val="left" w:pos="0"/>
        </w:tabs>
        <w:ind w:left="540" w:hanging="540"/>
        <w:jc w:val="center"/>
        <w:rPr>
          <w:rFonts w:asciiTheme="minorHAnsi" w:hAnsiTheme="minorHAnsi" w:cs="Arial"/>
          <w:sz w:val="22"/>
          <w:szCs w:val="22"/>
        </w:rPr>
      </w:pPr>
      <w:r w:rsidRPr="00C71A52">
        <w:rPr>
          <w:rFonts w:asciiTheme="minorHAnsi" w:hAnsiTheme="minorHAnsi" w:cs="Arial"/>
          <w:sz w:val="22"/>
          <w:szCs w:val="22"/>
        </w:rPr>
        <w:lastRenderedPageBreak/>
        <w:t xml:space="preserve">PRÁVA A POVINNOSTI ZMLUVNÝCH STRÁN </w:t>
      </w:r>
    </w:p>
    <w:p w:rsidR="004537B1" w:rsidRPr="00C71A52" w:rsidRDefault="004537B1" w:rsidP="004537B1">
      <w:pPr>
        <w:pStyle w:val="Zkladntext"/>
        <w:ind w:left="709"/>
        <w:rPr>
          <w:rFonts w:asciiTheme="minorHAnsi" w:hAnsiTheme="minorHAnsi" w:cs="Arial"/>
          <w:b w:val="0"/>
          <w:bCs/>
          <w:sz w:val="22"/>
          <w:szCs w:val="22"/>
        </w:rPr>
      </w:pPr>
    </w:p>
    <w:p w:rsidR="004537B1" w:rsidRPr="00C71A52" w:rsidRDefault="004537B1" w:rsidP="004537B1">
      <w:pPr>
        <w:pStyle w:val="CTL"/>
        <w:numPr>
          <w:ilvl w:val="0"/>
          <w:numId w:val="14"/>
        </w:numPr>
        <w:ind w:left="709"/>
        <w:rPr>
          <w:rFonts w:asciiTheme="minorHAnsi" w:hAnsiTheme="minorHAnsi" w:cs="Arial"/>
          <w:sz w:val="22"/>
          <w:szCs w:val="22"/>
        </w:rPr>
      </w:pPr>
      <w:r w:rsidRPr="00C71A52">
        <w:rPr>
          <w:rFonts w:asciiTheme="minorHAnsi" w:hAnsiTheme="minorHAnsi" w:cs="Arial"/>
          <w:sz w:val="22"/>
          <w:szCs w:val="22"/>
        </w:rPr>
        <w:t>Uzavretím tejto Zmluvy Zmluvné strany prejavujú svoju vôľu vzájomne spolupracovať pri realizácii predmetu Zmluvy v súlade s nižšie uvedenými podmienkami pričom sa zaväzujú poskytnúť si vzájomnú súčinnosť nevyhnutnú pre riadne plnenie tejto Zmluvy.</w:t>
      </w:r>
    </w:p>
    <w:p w:rsidR="004537B1" w:rsidRPr="00C71A52" w:rsidRDefault="004537B1" w:rsidP="00E34B54">
      <w:pPr>
        <w:pStyle w:val="CTL"/>
        <w:numPr>
          <w:ilvl w:val="0"/>
          <w:numId w:val="14"/>
        </w:numPr>
        <w:spacing w:after="0"/>
        <w:ind w:left="709" w:hanging="357"/>
        <w:rPr>
          <w:rFonts w:asciiTheme="minorHAnsi" w:hAnsiTheme="minorHAnsi" w:cs="Arial"/>
          <w:sz w:val="22"/>
          <w:szCs w:val="22"/>
        </w:rPr>
      </w:pPr>
      <w:r w:rsidRPr="00C71A52">
        <w:rPr>
          <w:rFonts w:asciiTheme="minorHAnsi" w:hAnsiTheme="minorHAnsi" w:cs="Arial"/>
          <w:sz w:val="22"/>
          <w:szCs w:val="22"/>
        </w:rPr>
        <w:t>Práva a povinnosti Objednávateľa</w:t>
      </w:r>
    </w:p>
    <w:p w:rsidR="004537B1" w:rsidRPr="00C71A52" w:rsidRDefault="004537B1" w:rsidP="004537B1">
      <w:pPr>
        <w:pStyle w:val="Zkladntext"/>
        <w:numPr>
          <w:ilvl w:val="0"/>
          <w:numId w:val="19"/>
        </w:numPr>
        <w:tabs>
          <w:tab w:val="clear" w:pos="2615"/>
          <w:tab w:val="left" w:pos="1134"/>
          <w:tab w:val="num" w:pos="2268"/>
        </w:tabs>
        <w:suppressAutoHyphens/>
        <w:overflowPunct w:val="0"/>
        <w:autoSpaceDE w:val="0"/>
        <w:ind w:left="1134" w:hanging="425"/>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Objednávateľ je oprávnený kontrolovať plnenie predmetu Zmluvy v každom stupni jeho realizácie. Ak pri kontrole zistí, že Zhotoviteľ porušuje svoje povinnosti, má právo žiadať, aby Zhotoviteľ odstránil </w:t>
      </w:r>
      <w:proofErr w:type="spellStart"/>
      <w:r w:rsidRPr="00C71A52">
        <w:rPr>
          <w:rFonts w:asciiTheme="minorHAnsi" w:hAnsiTheme="minorHAnsi" w:cs="Arial"/>
          <w:b w:val="0"/>
          <w:sz w:val="22"/>
          <w:szCs w:val="22"/>
        </w:rPr>
        <w:t>vady</w:t>
      </w:r>
      <w:proofErr w:type="spellEnd"/>
      <w:r w:rsidRPr="00C71A52">
        <w:rPr>
          <w:rFonts w:asciiTheme="minorHAnsi" w:hAnsiTheme="minorHAnsi" w:cs="Arial"/>
          <w:b w:val="0"/>
          <w:sz w:val="22"/>
          <w:szCs w:val="22"/>
        </w:rPr>
        <w:t xml:space="preserve"> vzniknuté </w:t>
      </w:r>
      <w:proofErr w:type="spellStart"/>
      <w:r w:rsidRPr="00C71A52">
        <w:rPr>
          <w:rFonts w:asciiTheme="minorHAnsi" w:hAnsiTheme="minorHAnsi" w:cs="Arial"/>
          <w:b w:val="0"/>
          <w:sz w:val="22"/>
          <w:szCs w:val="22"/>
        </w:rPr>
        <w:t>vadnou</w:t>
      </w:r>
      <w:proofErr w:type="spellEnd"/>
      <w:r w:rsidRPr="00C71A52">
        <w:rPr>
          <w:rFonts w:asciiTheme="minorHAnsi" w:hAnsiTheme="minorHAnsi" w:cs="Arial"/>
          <w:b w:val="0"/>
          <w:sz w:val="22"/>
          <w:szCs w:val="22"/>
        </w:rPr>
        <w:t xml:space="preserve"> realizáciou predmetu Zmluvy a ďalej ho zhotovoval riadne. V prípade, že Zhotoviteľ v primeranej, písomne Zmluvnými stranami odsúhlasenej dobe, nesplní svoju povinnosť, má Objednávateľ právo odstúpiť od Zmluvy.</w:t>
      </w:r>
    </w:p>
    <w:p w:rsidR="004537B1" w:rsidRPr="00C71A52" w:rsidRDefault="004537B1" w:rsidP="004537B1">
      <w:pPr>
        <w:pStyle w:val="Zkladntext"/>
        <w:numPr>
          <w:ilvl w:val="0"/>
          <w:numId w:val="19"/>
        </w:numPr>
        <w:tabs>
          <w:tab w:val="clear" w:pos="2615"/>
          <w:tab w:val="left" w:pos="540"/>
          <w:tab w:val="left" w:pos="720"/>
          <w:tab w:val="left" w:pos="1134"/>
          <w:tab w:val="left" w:pos="2029"/>
          <w:tab w:val="num" w:pos="2268"/>
        </w:tabs>
        <w:suppressAutoHyphens/>
        <w:overflowPunct w:val="0"/>
        <w:autoSpaceDE w:val="0"/>
        <w:ind w:left="1134" w:hanging="425"/>
        <w:textAlignment w:val="baseline"/>
        <w:rPr>
          <w:rFonts w:asciiTheme="minorHAnsi" w:hAnsiTheme="minorHAnsi" w:cs="Arial"/>
          <w:b w:val="0"/>
          <w:bCs/>
          <w:sz w:val="22"/>
          <w:szCs w:val="22"/>
        </w:rPr>
      </w:pPr>
      <w:r w:rsidRPr="00C71A52">
        <w:rPr>
          <w:rFonts w:asciiTheme="minorHAnsi" w:hAnsiTheme="minorHAnsi" w:cs="Arial"/>
          <w:b w:val="0"/>
          <w:sz w:val="22"/>
          <w:szCs w:val="22"/>
        </w:rPr>
        <w:t>Objednávateľ je povinný bezodkladne informovať Zhotoviteľa o okolnostiach, resp. prekážkach, ktoré môžu brániť Zhotoviteľovi riadne plniť predmet Zmluvy.</w:t>
      </w:r>
    </w:p>
    <w:p w:rsidR="004537B1" w:rsidRPr="00C71A52" w:rsidRDefault="004537B1" w:rsidP="004537B1">
      <w:pPr>
        <w:pStyle w:val="Zkladntext"/>
        <w:numPr>
          <w:ilvl w:val="0"/>
          <w:numId w:val="19"/>
        </w:numPr>
        <w:tabs>
          <w:tab w:val="clear" w:pos="2615"/>
          <w:tab w:val="left" w:pos="720"/>
          <w:tab w:val="left" w:pos="1134"/>
          <w:tab w:val="left" w:pos="2029"/>
          <w:tab w:val="num" w:pos="2268"/>
        </w:tabs>
        <w:suppressAutoHyphens/>
        <w:overflowPunct w:val="0"/>
        <w:autoSpaceDE w:val="0"/>
        <w:ind w:left="1134" w:hanging="425"/>
        <w:textAlignment w:val="baseline"/>
        <w:rPr>
          <w:rFonts w:asciiTheme="minorHAnsi" w:hAnsiTheme="minorHAnsi" w:cs="Arial"/>
          <w:b w:val="0"/>
          <w:bCs/>
          <w:sz w:val="22"/>
          <w:szCs w:val="22"/>
        </w:rPr>
      </w:pPr>
      <w:r w:rsidRPr="00C71A52">
        <w:rPr>
          <w:rFonts w:asciiTheme="minorHAnsi" w:hAnsiTheme="minorHAnsi" w:cs="Arial"/>
          <w:b w:val="0"/>
          <w:sz w:val="22"/>
          <w:szCs w:val="22"/>
        </w:rPr>
        <w:t>Objednávateľ je tiež povinný informovať Zhotoviteľa s dostatočným predstihom o technických a iných problémoch, ktoré bránia realizovať predmet Zmluvy v plánovanom termíne.</w:t>
      </w:r>
    </w:p>
    <w:p w:rsidR="004537B1" w:rsidRPr="00C71A52" w:rsidRDefault="004537B1" w:rsidP="004537B1">
      <w:pPr>
        <w:pStyle w:val="Zkladntext"/>
        <w:numPr>
          <w:ilvl w:val="0"/>
          <w:numId w:val="19"/>
        </w:numPr>
        <w:tabs>
          <w:tab w:val="clear" w:pos="2615"/>
          <w:tab w:val="left" w:pos="720"/>
          <w:tab w:val="left" w:pos="1134"/>
          <w:tab w:val="left" w:pos="1418"/>
          <w:tab w:val="num" w:pos="2268"/>
        </w:tabs>
        <w:suppressAutoHyphens/>
        <w:overflowPunct w:val="0"/>
        <w:autoSpaceDE w:val="0"/>
        <w:ind w:left="1134" w:hanging="425"/>
        <w:textAlignment w:val="baseline"/>
        <w:rPr>
          <w:rFonts w:asciiTheme="minorHAnsi" w:hAnsiTheme="minorHAnsi" w:cs="Arial"/>
          <w:b w:val="0"/>
          <w:bCs/>
          <w:sz w:val="22"/>
          <w:szCs w:val="22"/>
        </w:rPr>
      </w:pPr>
      <w:r w:rsidRPr="00C71A52">
        <w:rPr>
          <w:rFonts w:asciiTheme="minorHAnsi" w:hAnsiTheme="minorHAnsi" w:cs="Arial"/>
          <w:b w:val="0"/>
          <w:sz w:val="22"/>
          <w:szCs w:val="22"/>
        </w:rPr>
        <w:t>Objednávateľ je povinný uhradiť cenu dohodnutú v čl. II., bod 1.</w:t>
      </w:r>
    </w:p>
    <w:p w:rsidR="004537B1" w:rsidRPr="00C71A52" w:rsidRDefault="004537B1" w:rsidP="00E34B54">
      <w:pPr>
        <w:pStyle w:val="Zkladntext"/>
        <w:numPr>
          <w:ilvl w:val="0"/>
          <w:numId w:val="19"/>
        </w:numPr>
        <w:tabs>
          <w:tab w:val="clear" w:pos="2615"/>
          <w:tab w:val="left" w:pos="720"/>
          <w:tab w:val="left" w:pos="1134"/>
          <w:tab w:val="left" w:pos="1418"/>
          <w:tab w:val="num" w:pos="2268"/>
        </w:tabs>
        <w:suppressAutoHyphens/>
        <w:overflowPunct w:val="0"/>
        <w:autoSpaceDE w:val="0"/>
        <w:spacing w:after="120"/>
        <w:ind w:left="1134" w:hanging="425"/>
        <w:textAlignment w:val="baseline"/>
        <w:rPr>
          <w:rFonts w:asciiTheme="minorHAnsi" w:hAnsiTheme="minorHAnsi" w:cs="Arial"/>
          <w:b w:val="0"/>
          <w:bCs/>
          <w:sz w:val="22"/>
          <w:szCs w:val="22"/>
        </w:rPr>
      </w:pPr>
      <w:r w:rsidRPr="00C71A52">
        <w:rPr>
          <w:rFonts w:asciiTheme="minorHAnsi" w:hAnsiTheme="minorHAnsi" w:cs="Arial"/>
          <w:b w:val="0"/>
          <w:sz w:val="22"/>
          <w:szCs w:val="22"/>
        </w:rPr>
        <w:t>Zmeny oproti s</w:t>
      </w:r>
      <w:r w:rsidR="00DD4260">
        <w:rPr>
          <w:rFonts w:asciiTheme="minorHAnsi" w:hAnsiTheme="minorHAnsi" w:cs="Arial"/>
          <w:b w:val="0"/>
          <w:sz w:val="22"/>
          <w:szCs w:val="22"/>
        </w:rPr>
        <w:t>prievodnej a technickej správe,</w:t>
      </w:r>
      <w:r w:rsidRPr="00C71A52">
        <w:rPr>
          <w:rFonts w:asciiTheme="minorHAnsi" w:hAnsiTheme="minorHAnsi" w:cs="Arial"/>
          <w:b w:val="0"/>
          <w:sz w:val="22"/>
          <w:szCs w:val="22"/>
        </w:rPr>
        <w:t xml:space="preserve"> projektovej dokumentácii a priloženému rozpočtu môže nariadiť len Objednávateľ a to písomnou formou.</w:t>
      </w:r>
    </w:p>
    <w:p w:rsidR="004537B1" w:rsidRPr="00C71A52" w:rsidRDefault="004537B1" w:rsidP="00E34B54">
      <w:pPr>
        <w:pStyle w:val="CTL"/>
        <w:numPr>
          <w:ilvl w:val="0"/>
          <w:numId w:val="14"/>
        </w:numPr>
        <w:spacing w:after="0"/>
        <w:ind w:left="709" w:hanging="357"/>
        <w:rPr>
          <w:rFonts w:asciiTheme="minorHAnsi" w:hAnsiTheme="minorHAnsi" w:cs="Arial"/>
          <w:sz w:val="22"/>
          <w:szCs w:val="22"/>
        </w:rPr>
      </w:pPr>
      <w:r w:rsidRPr="00C71A52">
        <w:rPr>
          <w:rFonts w:asciiTheme="minorHAnsi" w:hAnsiTheme="minorHAnsi" w:cs="Arial"/>
          <w:sz w:val="22"/>
          <w:szCs w:val="22"/>
        </w:rPr>
        <w:t>Práva a povinnosti Zhotoviteľa</w:t>
      </w:r>
    </w:p>
    <w:p w:rsidR="004537B1" w:rsidRPr="00C61868"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je povinný na vlastné náklady zabezpečiť činnosť potrebnú na zabezpečenie predmetu Zmluvy.</w:t>
      </w:r>
    </w:p>
    <w:p w:rsidR="004537B1" w:rsidRPr="00C61868"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sz w:val="22"/>
          <w:szCs w:val="22"/>
        </w:rPr>
      </w:pPr>
      <w:r w:rsidRPr="00C71A52">
        <w:rPr>
          <w:rFonts w:asciiTheme="minorHAnsi" w:hAnsiTheme="minorHAnsi" w:cs="Arial"/>
          <w:b w:val="0"/>
          <w:sz w:val="22"/>
          <w:szCs w:val="22"/>
        </w:rPr>
        <w:t xml:space="preserve">Zhotoviteľ </w:t>
      </w:r>
      <w:r w:rsidRPr="00C61868">
        <w:rPr>
          <w:rFonts w:asciiTheme="minorHAnsi" w:hAnsiTheme="minorHAnsi" w:cs="Arial"/>
          <w:b w:val="0"/>
          <w:sz w:val="22"/>
          <w:szCs w:val="22"/>
        </w:rPr>
        <w:t xml:space="preserve">uvádza zoznam svojich subdodávateľov spolu s predmetom subdodávky a </w:t>
      </w:r>
      <w:r w:rsidRPr="003745B9">
        <w:rPr>
          <w:rFonts w:asciiTheme="minorHAnsi" w:hAnsiTheme="minorHAnsi" w:cs="Arial"/>
          <w:b w:val="0"/>
          <w:sz w:val="22"/>
          <w:szCs w:val="22"/>
        </w:rPr>
        <w:t xml:space="preserve">podielom na celkovej realizácii Diela </w:t>
      </w:r>
      <w:r w:rsidR="003D656A" w:rsidRPr="003745B9">
        <w:rPr>
          <w:rFonts w:asciiTheme="minorHAnsi" w:hAnsiTheme="minorHAnsi" w:cs="Arial"/>
          <w:b w:val="0"/>
          <w:sz w:val="22"/>
          <w:szCs w:val="22"/>
        </w:rPr>
        <w:t>v Prílohe č. 5</w:t>
      </w:r>
      <w:r w:rsidRPr="003745B9">
        <w:rPr>
          <w:rFonts w:asciiTheme="minorHAnsi" w:hAnsiTheme="minorHAnsi" w:cs="Arial"/>
          <w:b w:val="0"/>
          <w:sz w:val="22"/>
          <w:szCs w:val="22"/>
        </w:rPr>
        <w:t xml:space="preserve"> tejto Zmluvy.  Ak Dodávateľ zmení</w:t>
      </w:r>
      <w:r w:rsidRPr="00C61868">
        <w:rPr>
          <w:rFonts w:asciiTheme="minorHAnsi" w:hAnsiTheme="minorHAnsi" w:cs="Arial"/>
          <w:b w:val="0"/>
          <w:sz w:val="22"/>
          <w:szCs w:val="22"/>
        </w:rPr>
        <w:t xml:space="preserve"> subd</w:t>
      </w:r>
      <w:r>
        <w:rPr>
          <w:rFonts w:asciiTheme="minorHAnsi" w:hAnsiTheme="minorHAnsi" w:cs="Arial"/>
          <w:b w:val="0"/>
          <w:sz w:val="22"/>
          <w:szCs w:val="22"/>
        </w:rPr>
        <w:t>odávateľa počas trvania Zmluvy,</w:t>
      </w:r>
      <w:r w:rsidR="00212F88">
        <w:rPr>
          <w:rFonts w:asciiTheme="minorHAnsi" w:hAnsiTheme="minorHAnsi" w:cs="Arial"/>
          <w:b w:val="0"/>
          <w:sz w:val="22"/>
          <w:szCs w:val="22"/>
        </w:rPr>
        <w:t xml:space="preserve"> je </w:t>
      </w:r>
      <w:r w:rsidRPr="00C61868">
        <w:rPr>
          <w:rFonts w:asciiTheme="minorHAnsi" w:hAnsiTheme="minorHAnsi" w:cs="Arial"/>
          <w:b w:val="0"/>
          <w:sz w:val="22"/>
          <w:szCs w:val="22"/>
        </w:rPr>
        <w:t>povinný najneskôr v deň, ktorý predchádza dňu, v ktorom má zmena</w:t>
      </w:r>
      <w:r w:rsidR="00DD4260">
        <w:rPr>
          <w:rFonts w:asciiTheme="minorHAnsi" w:hAnsiTheme="minorHAnsi" w:cs="Arial"/>
          <w:b w:val="0"/>
          <w:sz w:val="22"/>
          <w:szCs w:val="22"/>
        </w:rPr>
        <w:t xml:space="preserve"> subdodávateľa nastať, oznámiť </w:t>
      </w:r>
      <w:r w:rsidRPr="00C61868">
        <w:rPr>
          <w:rFonts w:asciiTheme="minorHAnsi" w:hAnsiTheme="minorHAnsi" w:cs="Arial"/>
          <w:b w:val="0"/>
          <w:sz w:val="22"/>
          <w:szCs w:val="22"/>
        </w:rPr>
        <w:t xml:space="preserve">Objednávateľovi zmenu subdodávateľa a v tomto oznámení uviesť min. nasledovné: </w:t>
      </w:r>
    </w:p>
    <w:p w:rsidR="004537B1" w:rsidRPr="00C61868" w:rsidRDefault="004537B1" w:rsidP="004537B1">
      <w:pPr>
        <w:pStyle w:val="Zkladntext"/>
        <w:numPr>
          <w:ilvl w:val="0"/>
          <w:numId w:val="26"/>
        </w:numPr>
        <w:tabs>
          <w:tab w:val="clear" w:pos="2615"/>
          <w:tab w:val="left" w:pos="1134"/>
        </w:tabs>
        <w:suppressAutoHyphens/>
        <w:overflowPunct w:val="0"/>
        <w:autoSpaceDE w:val="0"/>
        <w:ind w:left="1418" w:hanging="284"/>
        <w:textAlignment w:val="baseline"/>
        <w:rPr>
          <w:rFonts w:asciiTheme="minorHAnsi" w:hAnsiTheme="minorHAnsi" w:cs="Arial"/>
          <w:b w:val="0"/>
          <w:sz w:val="22"/>
          <w:szCs w:val="22"/>
        </w:rPr>
      </w:pPr>
      <w:r w:rsidRPr="00C61868">
        <w:rPr>
          <w:rFonts w:asciiTheme="minorHAnsi" w:hAnsiTheme="minorHAnsi" w:cs="Arial"/>
          <w:b w:val="0"/>
          <w:sz w:val="22"/>
          <w:szCs w:val="22"/>
        </w:rPr>
        <w:t xml:space="preserve">podiel zákazky, ktorý má v úmysle zadať subdodávateľovi, ktorého sa týka návrh na zmenu, </w:t>
      </w:r>
    </w:p>
    <w:p w:rsidR="004537B1" w:rsidRPr="00C61868" w:rsidRDefault="004537B1" w:rsidP="004537B1">
      <w:pPr>
        <w:pStyle w:val="Zkladntext"/>
        <w:numPr>
          <w:ilvl w:val="0"/>
          <w:numId w:val="26"/>
        </w:numPr>
        <w:tabs>
          <w:tab w:val="clear" w:pos="2615"/>
          <w:tab w:val="left" w:pos="1134"/>
        </w:tabs>
        <w:suppressAutoHyphens/>
        <w:overflowPunct w:val="0"/>
        <w:autoSpaceDE w:val="0"/>
        <w:ind w:left="1418" w:hanging="284"/>
        <w:textAlignment w:val="baseline"/>
        <w:rPr>
          <w:rFonts w:asciiTheme="minorHAnsi" w:hAnsiTheme="minorHAnsi" w:cs="Arial"/>
          <w:b w:val="0"/>
          <w:sz w:val="22"/>
          <w:szCs w:val="22"/>
        </w:rPr>
      </w:pPr>
      <w:r w:rsidRPr="00C61868">
        <w:rPr>
          <w:rFonts w:asciiTheme="minorHAnsi" w:hAnsiTheme="minorHAnsi" w:cs="Arial"/>
          <w:b w:val="0"/>
          <w:sz w:val="22"/>
          <w:szCs w:val="22"/>
        </w:rPr>
        <w:t xml:space="preserve">navrhovaného </w:t>
      </w:r>
      <w:r w:rsidR="00AC302E">
        <w:rPr>
          <w:rFonts w:asciiTheme="minorHAnsi" w:hAnsiTheme="minorHAnsi" w:cs="Arial"/>
          <w:b w:val="0"/>
          <w:sz w:val="22"/>
          <w:szCs w:val="22"/>
        </w:rPr>
        <w:t>subdodávateľa</w:t>
      </w:r>
      <w:r w:rsidRPr="00C61868">
        <w:rPr>
          <w:rFonts w:asciiTheme="minorHAnsi" w:hAnsiTheme="minorHAnsi" w:cs="Arial"/>
          <w:b w:val="0"/>
          <w:sz w:val="22"/>
          <w:szCs w:val="22"/>
        </w:rPr>
        <w:t xml:space="preserve">, </w:t>
      </w:r>
    </w:p>
    <w:p w:rsidR="004537B1" w:rsidRPr="00C61868" w:rsidRDefault="004537B1" w:rsidP="004537B1">
      <w:pPr>
        <w:pStyle w:val="Zkladntext"/>
        <w:numPr>
          <w:ilvl w:val="0"/>
          <w:numId w:val="26"/>
        </w:numPr>
        <w:tabs>
          <w:tab w:val="clear" w:pos="2615"/>
          <w:tab w:val="left" w:pos="1134"/>
        </w:tabs>
        <w:suppressAutoHyphens/>
        <w:overflowPunct w:val="0"/>
        <w:autoSpaceDE w:val="0"/>
        <w:ind w:left="1418" w:hanging="284"/>
        <w:textAlignment w:val="baseline"/>
        <w:rPr>
          <w:rFonts w:asciiTheme="minorHAnsi" w:hAnsiTheme="minorHAnsi" w:cs="Arial"/>
          <w:b w:val="0"/>
          <w:sz w:val="22"/>
          <w:szCs w:val="22"/>
        </w:rPr>
      </w:pPr>
      <w:r w:rsidRPr="00C61868">
        <w:rPr>
          <w:rFonts w:asciiTheme="minorHAnsi" w:hAnsiTheme="minorHAnsi" w:cs="Arial"/>
          <w:b w:val="0"/>
          <w:sz w:val="22"/>
          <w:szCs w:val="22"/>
        </w:rPr>
        <w:t xml:space="preserve">predmety </w:t>
      </w:r>
      <w:r w:rsidR="00AC302E">
        <w:rPr>
          <w:rFonts w:asciiTheme="minorHAnsi" w:hAnsiTheme="minorHAnsi" w:cs="Arial"/>
          <w:b w:val="0"/>
          <w:sz w:val="22"/>
          <w:szCs w:val="22"/>
        </w:rPr>
        <w:t>subdodávok</w:t>
      </w:r>
      <w:r w:rsidRPr="00C61868">
        <w:rPr>
          <w:rFonts w:asciiTheme="minorHAnsi" w:hAnsiTheme="minorHAnsi" w:cs="Arial"/>
          <w:b w:val="0"/>
          <w:sz w:val="22"/>
          <w:szCs w:val="22"/>
        </w:rPr>
        <w:t xml:space="preserve">, </w:t>
      </w:r>
    </w:p>
    <w:p w:rsidR="004537B1" w:rsidRDefault="004537B1" w:rsidP="004537B1">
      <w:pPr>
        <w:pStyle w:val="Zkladntext"/>
        <w:numPr>
          <w:ilvl w:val="0"/>
          <w:numId w:val="26"/>
        </w:numPr>
        <w:tabs>
          <w:tab w:val="clear" w:pos="2615"/>
          <w:tab w:val="left" w:pos="1134"/>
        </w:tabs>
        <w:suppressAutoHyphens/>
        <w:overflowPunct w:val="0"/>
        <w:autoSpaceDE w:val="0"/>
        <w:ind w:left="1418" w:hanging="284"/>
        <w:textAlignment w:val="baseline"/>
        <w:rPr>
          <w:rFonts w:asciiTheme="minorHAnsi" w:hAnsiTheme="minorHAnsi" w:cs="Arial"/>
          <w:b w:val="0"/>
          <w:sz w:val="22"/>
          <w:szCs w:val="22"/>
        </w:rPr>
      </w:pPr>
      <w:r w:rsidRPr="00C61868">
        <w:rPr>
          <w:rFonts w:asciiTheme="minorHAnsi" w:hAnsiTheme="minorHAnsi" w:cs="Arial"/>
          <w:b w:val="0"/>
          <w:sz w:val="22"/>
          <w:szCs w:val="22"/>
        </w:rPr>
        <w:t xml:space="preserve">doklady preukazujúce, že subdodávateľ, ktorého sa týka návrh na </w:t>
      </w:r>
      <w:r w:rsidR="00BE7493">
        <w:rPr>
          <w:rFonts w:asciiTheme="minorHAnsi" w:hAnsiTheme="minorHAnsi" w:cs="Arial"/>
          <w:b w:val="0"/>
          <w:sz w:val="22"/>
          <w:szCs w:val="22"/>
        </w:rPr>
        <w:t>zmenu spĺňa podmienky podľa § 32 ods. 1 zákona č. 343/2015</w:t>
      </w:r>
      <w:r w:rsidRPr="00C61868">
        <w:rPr>
          <w:rFonts w:asciiTheme="minorHAnsi" w:hAnsiTheme="minorHAnsi" w:cs="Arial"/>
          <w:b w:val="0"/>
          <w:sz w:val="22"/>
          <w:szCs w:val="22"/>
        </w:rPr>
        <w:t xml:space="preserve"> Z. z. o verejnom obstarávaní a o zmene a doplnení niektorých zákonov v znení neskorších predpisov“.</w:t>
      </w:r>
    </w:p>
    <w:p w:rsidR="004537B1" w:rsidRPr="00C61868" w:rsidRDefault="004537B1" w:rsidP="004537B1">
      <w:pPr>
        <w:pStyle w:val="Zkladntext"/>
        <w:tabs>
          <w:tab w:val="left" w:pos="1134"/>
        </w:tabs>
        <w:suppressAutoHyphens/>
        <w:overflowPunct w:val="0"/>
        <w:autoSpaceDE w:val="0"/>
        <w:ind w:left="1134"/>
        <w:textAlignment w:val="baseline"/>
        <w:rPr>
          <w:rFonts w:asciiTheme="minorHAnsi" w:hAnsiTheme="minorHAnsi" w:cs="Arial"/>
          <w:b w:val="0"/>
          <w:sz w:val="22"/>
          <w:szCs w:val="22"/>
        </w:rPr>
      </w:pPr>
      <w:r w:rsidRPr="00C61868">
        <w:rPr>
          <w:rFonts w:asciiTheme="minorHAnsi" w:hAnsiTheme="minorHAnsi" w:cs="Arial"/>
          <w:b w:val="0"/>
          <w:sz w:val="22"/>
          <w:szCs w:val="22"/>
        </w:rPr>
        <w:t>V prípade porušenia povinností dodávateľa týkajúcej sa zmeny subdodávateľov sa toto porušenie považuje za podstatné porušenia zmluvy a Objednávateľ má právo:</w:t>
      </w:r>
    </w:p>
    <w:p w:rsidR="004537B1" w:rsidRPr="00C61868" w:rsidRDefault="004537B1" w:rsidP="004537B1">
      <w:pPr>
        <w:pStyle w:val="Zkladntext"/>
        <w:numPr>
          <w:ilvl w:val="0"/>
          <w:numId w:val="27"/>
        </w:numPr>
        <w:tabs>
          <w:tab w:val="left" w:pos="1134"/>
        </w:tabs>
        <w:suppressAutoHyphens/>
        <w:overflowPunct w:val="0"/>
        <w:autoSpaceDE w:val="0"/>
        <w:textAlignment w:val="baseline"/>
        <w:rPr>
          <w:rFonts w:asciiTheme="minorHAnsi" w:hAnsiTheme="minorHAnsi" w:cs="Arial"/>
          <w:b w:val="0"/>
          <w:sz w:val="22"/>
          <w:szCs w:val="22"/>
        </w:rPr>
      </w:pPr>
      <w:r w:rsidRPr="00C61868">
        <w:rPr>
          <w:rFonts w:asciiTheme="minorHAnsi" w:hAnsiTheme="minorHAnsi" w:cs="Arial"/>
          <w:b w:val="0"/>
          <w:sz w:val="22"/>
          <w:szCs w:val="22"/>
        </w:rPr>
        <w:t xml:space="preserve">odstúpiť od zmluvy </w:t>
      </w:r>
    </w:p>
    <w:p w:rsidR="004537B1" w:rsidRPr="00C61868" w:rsidRDefault="004537B1" w:rsidP="004537B1">
      <w:pPr>
        <w:pStyle w:val="Zkladntext"/>
        <w:numPr>
          <w:ilvl w:val="0"/>
          <w:numId w:val="27"/>
        </w:numPr>
        <w:tabs>
          <w:tab w:val="left" w:pos="1134"/>
        </w:tabs>
        <w:suppressAutoHyphens/>
        <w:overflowPunct w:val="0"/>
        <w:autoSpaceDE w:val="0"/>
        <w:textAlignment w:val="baseline"/>
        <w:rPr>
          <w:rFonts w:asciiTheme="minorHAnsi" w:hAnsiTheme="minorHAnsi" w:cs="Arial"/>
          <w:b w:val="0"/>
          <w:sz w:val="22"/>
          <w:szCs w:val="22"/>
        </w:rPr>
      </w:pPr>
      <w:r w:rsidRPr="00C61868">
        <w:rPr>
          <w:rFonts w:asciiTheme="minorHAnsi" w:hAnsiTheme="minorHAnsi" w:cs="Arial"/>
          <w:b w:val="0"/>
          <w:sz w:val="22"/>
          <w:szCs w:val="22"/>
        </w:rPr>
        <w:t>má nárok na zmluvnú pokutu vo výške 1% z hodnoty diela bez DPH za každé porušenie povinností uvedených v tomto bode  (a to aj opakovane)“.</w:t>
      </w:r>
    </w:p>
    <w:p w:rsidR="004537B1" w:rsidRPr="00C61868"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sz w:val="22"/>
          <w:szCs w:val="22"/>
        </w:rPr>
      </w:pPr>
      <w:r w:rsidRPr="009C6E64">
        <w:rPr>
          <w:rFonts w:asciiTheme="minorHAnsi" w:hAnsiTheme="minorHAnsi" w:cs="Arial"/>
          <w:b w:val="0"/>
          <w:sz w:val="22"/>
          <w:szCs w:val="22"/>
        </w:rPr>
        <w:t>Zhotoviteľ je povinný uzavrieť poistenie zodpovednosti za škodu platné počas realizácie</w:t>
      </w:r>
      <w:r w:rsidRPr="00C61868">
        <w:rPr>
          <w:rFonts w:asciiTheme="minorHAnsi" w:hAnsiTheme="minorHAnsi" w:cs="Arial"/>
          <w:b w:val="0"/>
          <w:sz w:val="22"/>
          <w:szCs w:val="22"/>
        </w:rPr>
        <w:t xml:space="preserve"> projektu </w:t>
      </w:r>
      <w:r w:rsidR="00212D29">
        <w:rPr>
          <w:rFonts w:asciiTheme="minorHAnsi" w:hAnsiTheme="minorHAnsi" w:cs="Arial"/>
          <w:b w:val="0"/>
          <w:sz w:val="22"/>
          <w:szCs w:val="22"/>
        </w:rPr>
        <w:t>a to najneskôr v deň prevzatia staveniska</w:t>
      </w:r>
      <w:r w:rsidRPr="00C61868">
        <w:rPr>
          <w:rFonts w:asciiTheme="minorHAnsi" w:hAnsiTheme="minorHAnsi" w:cs="Arial"/>
          <w:b w:val="0"/>
          <w:sz w:val="22"/>
          <w:szCs w:val="22"/>
        </w:rPr>
        <w:t xml:space="preserve">. Výška poistenia je minimálne v hodnote </w:t>
      </w:r>
      <w:r w:rsidR="003D656A">
        <w:rPr>
          <w:rFonts w:asciiTheme="minorHAnsi" w:hAnsiTheme="minorHAnsi" w:cs="Arial"/>
          <w:b w:val="0"/>
          <w:sz w:val="22"/>
          <w:szCs w:val="22"/>
        </w:rPr>
        <w:t>ceny projektu s DPH podľa bodu II</w:t>
      </w:r>
      <w:r w:rsidRPr="00C61868">
        <w:rPr>
          <w:rFonts w:asciiTheme="minorHAnsi" w:hAnsiTheme="minorHAnsi" w:cs="Arial"/>
          <w:b w:val="0"/>
          <w:sz w:val="22"/>
          <w:szCs w:val="22"/>
        </w:rPr>
        <w:t>.1 Zmluvy.</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Zhotoviteľ pri realizácii predmetu zmluvy je povinný dodržiavať predpisy a opatrenia na zabezpečenie bezpečnosti a ochrany zdravia pri práci, na ochranu životného prostredia, ako aj protipožiarne opatrenia, vyplývajúce z povahy vykonávanej práce. </w:t>
      </w:r>
    </w:p>
    <w:p w:rsidR="004537B1" w:rsidRPr="00071B8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071B82">
        <w:rPr>
          <w:rFonts w:asciiTheme="minorHAnsi" w:hAnsiTheme="minorHAnsi" w:cs="Arial"/>
          <w:b w:val="0"/>
          <w:sz w:val="22"/>
          <w:szCs w:val="22"/>
        </w:rPr>
        <w:t xml:space="preserve">Zhotoviteľ bude viesť od prevzatia staveniska až do protokolárneho odovzdania stavby o </w:t>
      </w:r>
      <w:r w:rsidRPr="009C6E64">
        <w:rPr>
          <w:rFonts w:asciiTheme="minorHAnsi" w:hAnsiTheme="minorHAnsi" w:cs="Arial"/>
          <w:b w:val="0"/>
          <w:sz w:val="22"/>
          <w:szCs w:val="22"/>
        </w:rPr>
        <w:t>prácach a dodávkach, ktoré vykonáva stavebný denník</w:t>
      </w:r>
      <w:r w:rsidR="00071B82" w:rsidRPr="009C6E64">
        <w:rPr>
          <w:rFonts w:asciiTheme="minorHAnsi" w:hAnsiTheme="minorHAnsi" w:cs="Arial"/>
          <w:b w:val="0"/>
          <w:sz w:val="22"/>
          <w:szCs w:val="22"/>
        </w:rPr>
        <w:t xml:space="preserve"> a fotodokumentáciu prác</w:t>
      </w:r>
      <w:r w:rsidRPr="009C6E64">
        <w:rPr>
          <w:rFonts w:asciiTheme="minorHAnsi" w:hAnsiTheme="minorHAnsi" w:cs="Arial"/>
          <w:b w:val="0"/>
          <w:sz w:val="22"/>
          <w:szCs w:val="22"/>
        </w:rPr>
        <w:t xml:space="preserve">.  Do </w:t>
      </w:r>
      <w:r w:rsidRPr="00071B82">
        <w:rPr>
          <w:rFonts w:asciiTheme="minorHAnsi" w:hAnsiTheme="minorHAnsi" w:cs="Arial"/>
          <w:b w:val="0"/>
          <w:sz w:val="22"/>
          <w:szCs w:val="22"/>
        </w:rPr>
        <w:t xml:space="preserve">tohto  bude zapisovať podstatné udalosti, ktoré sa stali na stavenisku. Stavebný denník bude uložený u Stavbyvedúceho zhotoviteľa na stavbe. Do stavebného denníka je ďalej </w:t>
      </w:r>
      <w:r w:rsidRPr="00071B82">
        <w:rPr>
          <w:rFonts w:asciiTheme="minorHAnsi" w:hAnsiTheme="minorHAnsi" w:cs="Arial"/>
          <w:b w:val="0"/>
          <w:sz w:val="22"/>
          <w:szCs w:val="22"/>
        </w:rPr>
        <w:lastRenderedPageBreak/>
        <w:t xml:space="preserve">oprávnený robiť zápisy zástupca objednávateľa – Stavebný dozor a Autorský dozor. Cestou stavebného denníka nie je možné meniť rozsah, cenu a termín zhotovenia </w:t>
      </w:r>
      <w:proofErr w:type="spellStart"/>
      <w:r w:rsidRPr="00071B82">
        <w:rPr>
          <w:rFonts w:asciiTheme="minorHAnsi" w:hAnsiTheme="minorHAnsi" w:cs="Arial"/>
          <w:b w:val="0"/>
          <w:sz w:val="22"/>
          <w:szCs w:val="22"/>
        </w:rPr>
        <w:t>diela.Zmluvné</w:t>
      </w:r>
      <w:proofErr w:type="spellEnd"/>
      <w:r w:rsidRPr="00071B82">
        <w:rPr>
          <w:rFonts w:asciiTheme="minorHAnsi" w:hAnsiTheme="minorHAnsi" w:cs="Arial"/>
          <w:b w:val="0"/>
          <w:sz w:val="22"/>
          <w:szCs w:val="22"/>
        </w:rPr>
        <w:t xml:space="preserve"> strany považujú stavebný denník za informatívny dokument stavby, z tohto dôvodu vzniká Zhotoviteľovi povinnosť predkladať stavebný denník Objednávateľovi a taktiež vzniká Objednávateľovi povinnosť reagovať písomne formou zápisov do stavebného denníka na zápisy Zhotoviteľa.</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Zhotoviteľ je povinný predložiť Stavebnému dozoru a Autorskému dozoru na schválenie vzorky materiálov, výrobkov, vybavenie a iné náležitosti tvoriace predmet stavby, ktoré nie sú výslovne špecifikované v technickej správe a projektovej dokumentácii ako aj na požiadanie Stavebného dozoru a Autorského dozoru nimi vyžiadané vzorky materiálov, výrobkov a vybavenia. </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zodpovedá za všetky škody na stavbe, zariadeniach a pozemkoch, ako aj vzniknutých tretím osobám a na veciach  pri realizácii prác, ktoré vykonáva Zhotoviteľ, bez ohľadu na to či tieto boli vykonávané jeho zamestnancami alebo ním poverenými 3. osobami alebo jeho dodávateľmi. Zhotoviteľ sa zaväzuje, že akúkoľvek ním spôsobenú, alebo zapríčinenú škodu pri realizácii diela odstráni tak, že uvedie poškodenú časť diela do pôvodného stavu, alebo zaplatí náhradu škody v plnej výške. Náhradu škody je Objednávateľ oprávnený jednostranne si odpočítať z čiastky fakturovanej Zhotoviteľom.</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je povinný počas realizácie Diela na vlastné náklady zabezpečovať kontrolné skúšky použitých materiálov ako aj stavebných častí Diela podľa STN. Materiály a stavebné časti, ktoré nevyhoveli kvalitatívnym skúškam Zhotoviteľ odstráni bezodkladne na vlastné náklady. Preberacie skúšky budú vykonávané v 100%-nom rozsahu zhotovovaného Diela.</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sa zaväzuje dodržiavať všetky pokyny Objednávateľa a konať presne a dôsledne podľa jeho pokynov. Toto platí pre všetky záležitosti, ktoré sa dotýkajú výkonov Zhotoviteľa, bez ohľadu na to či sú v tejto zmluve uvedené alebo nie sú.</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môže na stavbe nasadiť len personál, ktorý má požadovanú kvalifikáciu, ktorý vykonáva potrebné práce podľa zmluvne dohodnutých podmienok a v primeranom čase a je dostatočne vybavený vhodnými bezporuchovými prístrojmi.</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Od začatia svojich výkonov až po ich prevzatie Objednávateľom znáša zodpovednosť za ich ochranu Zhotoviteľ. V prípade poškodenia, straty, alebo zničenia už vykonaných prác a dodaných materiálov pred ich prevzatím, je Zhotoviteľ povinný ich bezodkladne opraviť, alebo nahradiť na vlastné náklady tak, aby boli pri odovzdaní a prevzatí diela v bezchybnom stave a v úplnom súlade so zmluvnými podmienkami a nariadeniami Objednávateľa.</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V prípadoch, v ktorých sa dá nepochybne určiť pôvodca škôd na vykonaných prácach zhotoviteľa, je Zhotoviteľ povinný ich bezodkladne opraviť, alebo nahradiť a vyúčtovať tým vzniknuté náklady pôvodcovi škôd.</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Výzvy Zhotoviteľa na spolupôsobenie Objednávateľa pri realizácii diela bude Zhotoviteľ uplatňovať písomne prostredníctvom stavebného denníka a vopred, v predstihu najmenej 2 (dvoch) pracovných dní.</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Zhotoviteľ má právo vyvodzovať nároky z titulu prekážok na odovzdanom pracovisku pri vykonávaní diela len vtedy, keď zabraňujúce okolnosti ihneď písomne oznámi Objednávateľovi. </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Ak je možné, Zhotoviteľ po vzájomnej dohode s Objednávateľom začne, prípadne ukončí realizáciu  diela predčasne.</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Zhotoviteľ bude pri realizovaní diela dodržiavať záväzné technické normy a ďalšie platné normy vzťahujúce sa na dodávku zmluvných prác a materiálov, platné v Slovenskej republike. Zhotoviteľ použije pre dielo len výrobky, ktoré majú také vlastnosti, aby počas predpokladanej existencii stavby bola pri bežnej údržbe zaručená požadovaná </w:t>
      </w:r>
      <w:r w:rsidRPr="00C71A52">
        <w:rPr>
          <w:rFonts w:asciiTheme="minorHAnsi" w:hAnsiTheme="minorHAnsi" w:cs="Arial"/>
          <w:b w:val="0"/>
          <w:sz w:val="22"/>
          <w:szCs w:val="22"/>
        </w:rPr>
        <w:lastRenderedPageBreak/>
        <w:t>mechanická pevnosť a stabilita, požiarna bezpečnosť, hygienické požiadavky, ochrana zdravia a životného prostredia, bezpečnosť pri užívaní, ochrana proti hluku a úspora energie, za čo zodpovedá.</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Zhotoviteľ sa tiež zaväzuje, že jeho pracovníci budú nosiť ochranné pracovné pomôcky v súlade s predpismi BOZP. V prípade zistenia nedostatku je Objednávateľ oprávnený požadovať zmluvnú </w:t>
      </w:r>
      <w:r w:rsidR="00212F88">
        <w:rPr>
          <w:rFonts w:asciiTheme="minorHAnsi" w:hAnsiTheme="minorHAnsi" w:cs="Arial"/>
          <w:b w:val="0"/>
          <w:sz w:val="22"/>
          <w:szCs w:val="22"/>
        </w:rPr>
        <w:t xml:space="preserve">pokutu a jej </w:t>
      </w:r>
      <w:r w:rsidRPr="00C71A52">
        <w:rPr>
          <w:rFonts w:asciiTheme="minorHAnsi" w:hAnsiTheme="minorHAnsi" w:cs="Arial"/>
          <w:b w:val="0"/>
          <w:sz w:val="22"/>
          <w:szCs w:val="22"/>
        </w:rPr>
        <w:t>odpočet vo faktúre – daňovom doklade za obdobie, v ktorom bol zistený nedostatok, 50,- € za každého pracovníka a každý nedostatok.</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 xml:space="preserve">Stavebný dozor objednávateľa má právo kedykoľvek v pracovnej dobe vyzvať pracovníkov zhotoviteľa k uskutočneniu skúšky na prítomnosť alkoholu alebo inej omamnej látky; v prípade pozitívneho výsledku resp. odmietnutia, má právo okamžite vypovedať a trvale zakázať vstup na pracovisko dotknutému pracovníkovi zhotoviteľa. Okrem toho má Objednávateľ právo uplatniť si u Zhotoviteľa jednorazovú zmluvnú pokutu vo výške 300,- € za každý pozitívny výsledok skúšky, resp. odmietnutia podrobiť sa skúške.  V prípade, že pracovníci zhotoviteľa počas, resp. po pracovnej dobe na stavenisku nedodržiavajú hygienické návyky a hrubo porušujú pravidlá medziľudského správania sa, je Objednávateľ v prípade zistenia takéhoto stavu oprávnený požadovať u Zhotoviteľa jednorazovú zmluvnú pokutu vo výške 300,- € za každé zistenie. </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Stavebný dozor objednávateľa je oprávnený dať pracovníkom zhotoviteľa príkaz prerušiť prácu, ak zodpovedný Stavbyvedúci zhotoviteľa nie je dosiahnuteľný a ak je ohrozená bezpečnosť uskutočňovanej stavby, život alebo zdravie pracujúcich na stavbe, dielo nie je vykonávané v požadovanej kvalite alebo hrozia iné vážne škody.</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sa zaväzuje, že jeho pracovníci budú nosiť oblečenie zreteľne označené firemnou značkou, tak, aby mal Objednávateľ prehľad o ľuďoch pohybujúcich sa v rámci staveniska. Firemným štítkom neoznačeného pracovníka má zástupca objednávateľa právo vykázať zo stavby.</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je povinný zúčastňovať sa na kontrolných dňoch zvolávaných Objednávateľom, s účasťou Stavbyvedúceho a ostatných zástupcov Objednávateľa a Zhotoviteľa.</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Po skončení prác na stavbe je Zhotoviteľ povinný Stavenisko vypratať, vyčistiť, upraviť ho na vlastné náklady do stavu podľa pokynov Objednávateľa a to v lehote najneskôr do 10 dní od podpísania preberacieho protokolu resp. do 10 dní odo dňa odstúpenia od zmluvy. Ak Zhotoviteľ túto povinnosť nesplní ani v dodatočnej lehote určenej Objednávateľom, Objednávateľ má právo nechať Stavenisko vypratať prostredníctvom tretej osoby na náklady Zhotoviteľa, a na zmluvnú pokutu vo výške 500,- € a to za každý aj začatý deň omeškania.</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Ak posledný deň lehoty, určený pre plnenie povinností uvedených v tejto zmluve pripadne na sobotu, nedeľu, alebo iný deň pracovného voľna alebo pracovného pokoja, presúva sa povinnosť na predchádzajúci pracovný deň.</w:t>
      </w:r>
    </w:p>
    <w:p w:rsidR="004537B1" w:rsidRPr="00C71A52" w:rsidRDefault="004537B1" w:rsidP="004537B1">
      <w:pPr>
        <w:pStyle w:val="Zkladntext"/>
        <w:numPr>
          <w:ilvl w:val="0"/>
          <w:numId w:val="15"/>
        </w:numPr>
        <w:tabs>
          <w:tab w:val="clear" w:pos="2615"/>
          <w:tab w:val="left" w:pos="1134"/>
        </w:tabs>
        <w:suppressAutoHyphens/>
        <w:overflowPunct w:val="0"/>
        <w:autoSpaceDE w:val="0"/>
        <w:ind w:left="1134"/>
        <w:textAlignment w:val="baseline"/>
        <w:rPr>
          <w:rFonts w:asciiTheme="minorHAnsi" w:hAnsiTheme="minorHAnsi" w:cs="Arial"/>
          <w:b w:val="0"/>
          <w:bCs/>
          <w:sz w:val="22"/>
          <w:szCs w:val="22"/>
        </w:rPr>
      </w:pPr>
      <w:r w:rsidRPr="00C71A52">
        <w:rPr>
          <w:rFonts w:asciiTheme="minorHAnsi" w:hAnsiTheme="minorHAnsi" w:cs="Arial"/>
          <w:b w:val="0"/>
          <w:sz w:val="22"/>
          <w:szCs w:val="22"/>
        </w:rPr>
        <w:t>Zhotoviteľ sa zaväzuje predložiť elektronickú verziu podrobného rozpočtu (vo formáte MS Excel) ako aj predkladať v elektronickej verzii (vo formáte MS Excel) každú zmenu tohto podrobného rozpočtu, ku ktorej dôjde počas realizácie predmetu zmluvy.</w:t>
      </w:r>
    </w:p>
    <w:p w:rsidR="004537B1" w:rsidRDefault="004537B1" w:rsidP="003745B9">
      <w:pPr>
        <w:widowControl w:val="0"/>
        <w:autoSpaceDE w:val="0"/>
        <w:autoSpaceDN w:val="0"/>
        <w:adjustRightInd w:val="0"/>
        <w:spacing w:line="220" w:lineRule="exact"/>
        <w:rPr>
          <w:rFonts w:asciiTheme="minorHAnsi" w:hAnsiTheme="minorHAnsi" w:cs="Arial"/>
          <w:sz w:val="22"/>
          <w:szCs w:val="22"/>
        </w:rPr>
      </w:pPr>
    </w:p>
    <w:p w:rsidR="003745B9" w:rsidRPr="003745B9" w:rsidRDefault="003745B9"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 xml:space="preserve">V. </w:t>
      </w:r>
    </w:p>
    <w:p w:rsidR="004537B1" w:rsidRPr="00C71A52" w:rsidRDefault="00AC302E" w:rsidP="004537B1">
      <w:pPr>
        <w:widowControl w:val="0"/>
        <w:autoSpaceDE w:val="0"/>
        <w:autoSpaceDN w:val="0"/>
        <w:adjustRightInd w:val="0"/>
        <w:ind w:right="-1"/>
        <w:jc w:val="center"/>
        <w:rPr>
          <w:rFonts w:asciiTheme="minorHAnsi" w:hAnsiTheme="minorHAnsi" w:cs="Arial"/>
          <w:b/>
          <w:bCs/>
          <w:sz w:val="22"/>
          <w:szCs w:val="22"/>
        </w:rPr>
      </w:pPr>
      <w:r>
        <w:rPr>
          <w:rFonts w:asciiTheme="minorHAnsi" w:hAnsiTheme="minorHAnsi" w:cs="Arial"/>
          <w:b/>
          <w:bCs/>
          <w:sz w:val="22"/>
          <w:szCs w:val="22"/>
        </w:rPr>
        <w:t>Záruka</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p>
    <w:p w:rsidR="004537B1" w:rsidRPr="00C71A52"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 xml:space="preserve">Záručná doba začína plynúť dňom prevzatia diela bez </w:t>
      </w:r>
      <w:proofErr w:type="spellStart"/>
      <w:r w:rsidRPr="00C71A52">
        <w:rPr>
          <w:rFonts w:asciiTheme="minorHAnsi" w:hAnsiTheme="minorHAnsi" w:cs="Arial"/>
          <w:sz w:val="22"/>
          <w:szCs w:val="22"/>
        </w:rPr>
        <w:t>vád</w:t>
      </w:r>
      <w:proofErr w:type="spellEnd"/>
      <w:r w:rsidRPr="00C71A52">
        <w:rPr>
          <w:rFonts w:asciiTheme="minorHAnsi" w:hAnsiTheme="minorHAnsi" w:cs="Arial"/>
          <w:sz w:val="22"/>
          <w:szCs w:val="22"/>
        </w:rPr>
        <w:t xml:space="preserve"> a nedorobkov a trvá 5 (slovom: päť) rokov, s výnimkou časti diela, kde dodávatelia/zhotovitelia týchto častí poskytujú kratšiu záručnú dobu. V takýchto prípadoch platia záručné doby poskytnuté  dodávateľmi/zhotoviteľmi týchto častí, najmenej však 24 mesiacov. Záruka na všetky prvky </w:t>
      </w:r>
      <w:r w:rsidRPr="00C71A52">
        <w:rPr>
          <w:rFonts w:asciiTheme="minorHAnsi" w:hAnsiTheme="minorHAnsi" w:cs="Arial"/>
          <w:sz w:val="22"/>
          <w:szCs w:val="22"/>
        </w:rPr>
        <w:lastRenderedPageBreak/>
        <w:t>a technologické zariadenia sa poskytuje len za podmienky, že Objednávateľ si splní povinnosti vyplývajúce zo záručných listov, návodov na použitie, návodov na údržbu a servis a/alebo z príslušných technických špecifikácií.</w:t>
      </w:r>
    </w:p>
    <w:p w:rsidR="004537B1" w:rsidRPr="00C71A52"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 xml:space="preserve">Zmluvné strany sa dohodli pre prípad </w:t>
      </w:r>
      <w:proofErr w:type="spellStart"/>
      <w:r w:rsidRPr="00C71A52">
        <w:rPr>
          <w:rFonts w:asciiTheme="minorHAnsi" w:hAnsiTheme="minorHAnsi" w:cs="Arial"/>
          <w:sz w:val="22"/>
          <w:szCs w:val="22"/>
        </w:rPr>
        <w:t>vady</w:t>
      </w:r>
      <w:proofErr w:type="spellEnd"/>
      <w:r w:rsidRPr="00C71A52">
        <w:rPr>
          <w:rFonts w:asciiTheme="minorHAnsi" w:hAnsiTheme="minorHAnsi" w:cs="Arial"/>
          <w:sz w:val="22"/>
          <w:szCs w:val="22"/>
        </w:rPr>
        <w:t xml:space="preserve"> diela, že počas záručnej doby má Objednávateľ právo požadovať a Zhotoviteľ povinnosť odstrániť </w:t>
      </w:r>
      <w:proofErr w:type="spellStart"/>
      <w:r w:rsidRPr="00C71A52">
        <w:rPr>
          <w:rFonts w:asciiTheme="minorHAnsi" w:hAnsiTheme="minorHAnsi" w:cs="Arial"/>
          <w:sz w:val="22"/>
          <w:szCs w:val="22"/>
        </w:rPr>
        <w:t>vady</w:t>
      </w:r>
      <w:proofErr w:type="spellEnd"/>
      <w:r w:rsidRPr="00C71A52">
        <w:rPr>
          <w:rFonts w:asciiTheme="minorHAnsi" w:hAnsiTheme="minorHAnsi" w:cs="Arial"/>
          <w:sz w:val="22"/>
          <w:szCs w:val="22"/>
        </w:rPr>
        <w:t xml:space="preserve"> diela na náklady Zhotoviteľa v lehote dohodnutej s Objednávateľom, najneskôr však do 7 (slovom: siedmich) kalendárnych dní odo dňa písomnej reklamácie </w:t>
      </w:r>
      <w:proofErr w:type="spellStart"/>
      <w:r w:rsidRPr="00C71A52">
        <w:rPr>
          <w:rFonts w:asciiTheme="minorHAnsi" w:hAnsiTheme="minorHAnsi" w:cs="Arial"/>
          <w:sz w:val="22"/>
          <w:szCs w:val="22"/>
        </w:rPr>
        <w:t>vady</w:t>
      </w:r>
      <w:proofErr w:type="spellEnd"/>
      <w:r w:rsidRPr="00C71A52">
        <w:rPr>
          <w:rFonts w:asciiTheme="minorHAnsi" w:hAnsiTheme="minorHAnsi" w:cs="Arial"/>
          <w:sz w:val="22"/>
          <w:szCs w:val="22"/>
        </w:rPr>
        <w:t xml:space="preserve"> Objednávateľom Zhotoviteľovi.</w:t>
      </w:r>
    </w:p>
    <w:p w:rsidR="004537B1" w:rsidRPr="00C71A52" w:rsidRDefault="004537B1" w:rsidP="00DD4260">
      <w:pPr>
        <w:pStyle w:val="CTL"/>
        <w:numPr>
          <w:ilvl w:val="0"/>
          <w:numId w:val="24"/>
        </w:numPr>
        <w:tabs>
          <w:tab w:val="left" w:pos="567"/>
        </w:tabs>
        <w:spacing w:after="0"/>
        <w:ind w:left="567" w:hanging="567"/>
        <w:rPr>
          <w:rFonts w:asciiTheme="minorHAnsi" w:hAnsiTheme="minorHAnsi" w:cs="Arial"/>
          <w:sz w:val="22"/>
          <w:szCs w:val="22"/>
        </w:rPr>
      </w:pPr>
      <w:r w:rsidRPr="00C71A52">
        <w:rPr>
          <w:rFonts w:asciiTheme="minorHAnsi" w:hAnsiTheme="minorHAnsi" w:cs="Arial"/>
          <w:sz w:val="22"/>
          <w:szCs w:val="22"/>
        </w:rPr>
        <w:t>Zmluvné strany sa dohodli, že ak Zhotoviteľ:</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 xml:space="preserve">3.1   neodstráni </w:t>
      </w:r>
      <w:proofErr w:type="spellStart"/>
      <w:r w:rsidRPr="00C71A52">
        <w:rPr>
          <w:rFonts w:asciiTheme="minorHAnsi" w:hAnsiTheme="minorHAnsi" w:cs="Arial"/>
          <w:sz w:val="22"/>
          <w:szCs w:val="22"/>
        </w:rPr>
        <w:t>vady</w:t>
      </w:r>
      <w:proofErr w:type="spellEnd"/>
      <w:r w:rsidRPr="00C71A52">
        <w:rPr>
          <w:rFonts w:asciiTheme="minorHAnsi" w:hAnsiTheme="minorHAnsi" w:cs="Arial"/>
          <w:sz w:val="22"/>
          <w:szCs w:val="22"/>
        </w:rPr>
        <w:t xml:space="preserve"> diela v dohodnutom termíne podľa bodu 2. tohto článku alebo;</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 xml:space="preserve">3.2   nepristúpi k odstraňovaniu </w:t>
      </w:r>
      <w:proofErr w:type="spellStart"/>
      <w:r w:rsidRPr="00C71A52">
        <w:rPr>
          <w:rFonts w:asciiTheme="minorHAnsi" w:hAnsiTheme="minorHAnsi" w:cs="Arial"/>
          <w:sz w:val="22"/>
          <w:szCs w:val="22"/>
        </w:rPr>
        <w:t>vád</w:t>
      </w:r>
      <w:proofErr w:type="spellEnd"/>
      <w:r w:rsidRPr="00C71A52">
        <w:rPr>
          <w:rFonts w:asciiTheme="minorHAnsi" w:hAnsiTheme="minorHAnsi" w:cs="Arial"/>
          <w:sz w:val="22"/>
          <w:szCs w:val="22"/>
        </w:rPr>
        <w:t xml:space="preserve"> diela v termíne požadovanom Objednávateľom, najneskôr však do 3 (slovom: troch) kalendárnych dní alebo;</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 xml:space="preserve">3.3   neodstráni </w:t>
      </w:r>
      <w:proofErr w:type="spellStart"/>
      <w:r w:rsidRPr="00C71A52">
        <w:rPr>
          <w:rFonts w:asciiTheme="minorHAnsi" w:hAnsiTheme="minorHAnsi" w:cs="Arial"/>
          <w:sz w:val="22"/>
          <w:szCs w:val="22"/>
        </w:rPr>
        <w:t>vady</w:t>
      </w:r>
      <w:proofErr w:type="spellEnd"/>
      <w:r w:rsidRPr="00C71A52">
        <w:rPr>
          <w:rFonts w:asciiTheme="minorHAnsi" w:hAnsiTheme="minorHAnsi" w:cs="Arial"/>
          <w:sz w:val="22"/>
          <w:szCs w:val="22"/>
        </w:rPr>
        <w:t xml:space="preserve"> Diela správne;</w:t>
      </w:r>
    </w:p>
    <w:p w:rsidR="004537B1" w:rsidRPr="00C71A52" w:rsidRDefault="004537B1" w:rsidP="004537B1">
      <w:pPr>
        <w:pStyle w:val="CTL"/>
        <w:numPr>
          <w:ilvl w:val="0"/>
          <w:numId w:val="0"/>
        </w:numPr>
        <w:tabs>
          <w:tab w:val="left" w:pos="567"/>
        </w:tabs>
        <w:ind w:left="567"/>
        <w:rPr>
          <w:rFonts w:asciiTheme="minorHAnsi" w:hAnsiTheme="minorHAnsi" w:cs="Arial"/>
          <w:sz w:val="22"/>
          <w:szCs w:val="22"/>
        </w:rPr>
      </w:pPr>
      <w:r w:rsidRPr="00C71A52">
        <w:rPr>
          <w:rFonts w:asciiTheme="minorHAnsi" w:hAnsiTheme="minorHAnsi" w:cs="Arial"/>
          <w:sz w:val="22"/>
          <w:szCs w:val="22"/>
        </w:rPr>
        <w:t>Objednávateľ je oprávnený uplatňovať u Zhotoviteľa nároky uvedené v bode 4 tohto článku.</w:t>
      </w:r>
    </w:p>
    <w:p w:rsidR="004537B1" w:rsidRPr="00C71A52" w:rsidRDefault="004537B1" w:rsidP="0018384B">
      <w:pPr>
        <w:pStyle w:val="CTL"/>
        <w:numPr>
          <w:ilvl w:val="0"/>
          <w:numId w:val="24"/>
        </w:numPr>
        <w:tabs>
          <w:tab w:val="left" w:pos="567"/>
        </w:tabs>
        <w:spacing w:after="0"/>
        <w:ind w:left="567" w:hanging="567"/>
        <w:rPr>
          <w:rFonts w:asciiTheme="minorHAnsi" w:hAnsiTheme="minorHAnsi" w:cs="Arial"/>
          <w:sz w:val="22"/>
          <w:szCs w:val="22"/>
        </w:rPr>
      </w:pPr>
      <w:r w:rsidRPr="00C71A52">
        <w:rPr>
          <w:rFonts w:asciiTheme="minorHAnsi" w:hAnsiTheme="minorHAnsi" w:cs="Arial"/>
          <w:sz w:val="22"/>
          <w:szCs w:val="22"/>
        </w:rPr>
        <w:t>V prípade, že nastane niektorý z prípadov podľa bodu 3 tohto článku, tak Objednávateľ je oprávnený:</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4.1   požadovať od Zhotoviteľa zníženie Ceny Diela alebo;</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 xml:space="preserve">4.2   odstrániť </w:t>
      </w:r>
      <w:proofErr w:type="spellStart"/>
      <w:r w:rsidRPr="00C71A52">
        <w:rPr>
          <w:rFonts w:asciiTheme="minorHAnsi" w:hAnsiTheme="minorHAnsi" w:cs="Arial"/>
          <w:sz w:val="22"/>
          <w:szCs w:val="22"/>
        </w:rPr>
        <w:t>vady</w:t>
      </w:r>
      <w:proofErr w:type="spellEnd"/>
      <w:r w:rsidRPr="00C71A52">
        <w:rPr>
          <w:rFonts w:asciiTheme="minorHAnsi" w:hAnsiTheme="minorHAnsi" w:cs="Arial"/>
          <w:sz w:val="22"/>
          <w:szCs w:val="22"/>
        </w:rPr>
        <w:t xml:space="preserve"> Diela sám a to na náklady Zhotoviteľa alebo;</w:t>
      </w:r>
    </w:p>
    <w:p w:rsidR="004537B1" w:rsidRPr="00C71A52" w:rsidRDefault="004537B1" w:rsidP="004537B1">
      <w:pPr>
        <w:ind w:left="1134" w:hanging="567"/>
        <w:rPr>
          <w:rFonts w:asciiTheme="minorHAnsi" w:hAnsiTheme="minorHAnsi" w:cs="Arial"/>
          <w:sz w:val="22"/>
          <w:szCs w:val="22"/>
        </w:rPr>
      </w:pPr>
      <w:r w:rsidRPr="00C71A52">
        <w:rPr>
          <w:rFonts w:asciiTheme="minorHAnsi" w:hAnsiTheme="minorHAnsi" w:cs="Arial"/>
          <w:sz w:val="22"/>
          <w:szCs w:val="22"/>
        </w:rPr>
        <w:t xml:space="preserve">4.3   zabezpečiť odstránenie </w:t>
      </w:r>
      <w:proofErr w:type="spellStart"/>
      <w:r w:rsidRPr="00C71A52">
        <w:rPr>
          <w:rFonts w:asciiTheme="minorHAnsi" w:hAnsiTheme="minorHAnsi" w:cs="Arial"/>
          <w:sz w:val="22"/>
          <w:szCs w:val="22"/>
        </w:rPr>
        <w:t>vád</w:t>
      </w:r>
      <w:proofErr w:type="spellEnd"/>
      <w:r w:rsidRPr="00C71A52">
        <w:rPr>
          <w:rFonts w:asciiTheme="minorHAnsi" w:hAnsiTheme="minorHAnsi" w:cs="Arial"/>
          <w:sz w:val="22"/>
          <w:szCs w:val="22"/>
        </w:rPr>
        <w:t xml:space="preserve"> Diela prostredníctvom tretej osoby a to na náklady Zhotoviteľa.</w:t>
      </w:r>
    </w:p>
    <w:p w:rsidR="004537B1" w:rsidRPr="00C71A52" w:rsidRDefault="004537B1" w:rsidP="0018384B">
      <w:pPr>
        <w:spacing w:after="120"/>
        <w:ind w:left="567"/>
        <w:rPr>
          <w:rFonts w:asciiTheme="minorHAnsi" w:hAnsiTheme="minorHAnsi" w:cs="Arial"/>
          <w:sz w:val="22"/>
          <w:szCs w:val="22"/>
        </w:rPr>
      </w:pPr>
      <w:r w:rsidRPr="00C71A52">
        <w:rPr>
          <w:rFonts w:asciiTheme="minorHAnsi" w:hAnsiTheme="minorHAnsi" w:cs="Arial"/>
          <w:sz w:val="22"/>
          <w:szCs w:val="22"/>
        </w:rPr>
        <w:t>Práva Objednávateľa vyplývajúce zo záruky nie sú týmto ustanovením dotknuté.</w:t>
      </w:r>
    </w:p>
    <w:p w:rsidR="004537B1" w:rsidRPr="00C71A52"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 xml:space="preserve">Náhradu nákladov podľa bodov 3 a 4 tohto článku môže Objednávateľ vykonať vystavením faktúry </w:t>
      </w:r>
      <w:proofErr w:type="spellStart"/>
      <w:r w:rsidRPr="00C71A52">
        <w:rPr>
          <w:rFonts w:asciiTheme="minorHAnsi" w:hAnsiTheme="minorHAnsi" w:cs="Arial"/>
          <w:sz w:val="22"/>
          <w:szCs w:val="22"/>
        </w:rPr>
        <w:t>zavynaložené</w:t>
      </w:r>
      <w:proofErr w:type="spellEnd"/>
      <w:r w:rsidRPr="00C71A52">
        <w:rPr>
          <w:rFonts w:asciiTheme="minorHAnsi" w:hAnsiTheme="minorHAnsi" w:cs="Arial"/>
          <w:sz w:val="22"/>
          <w:szCs w:val="22"/>
        </w:rPr>
        <w:t xml:space="preserve"> náklady v zmysle bodov 3 a 4 tohto článku, pričom takáto faktúra je splatná do 10 (slovom: desiatich) kalendárnych dní od doručenia Zhotoviteľovi.</w:t>
      </w:r>
    </w:p>
    <w:p w:rsidR="004537B1" w:rsidRPr="00C71A52"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 xml:space="preserve">Zhotoviteľ zodpovedá za prípadné </w:t>
      </w:r>
      <w:proofErr w:type="spellStart"/>
      <w:r w:rsidRPr="00C71A52">
        <w:rPr>
          <w:rFonts w:asciiTheme="minorHAnsi" w:hAnsiTheme="minorHAnsi" w:cs="Arial"/>
          <w:sz w:val="22"/>
          <w:szCs w:val="22"/>
        </w:rPr>
        <w:t>vady</w:t>
      </w:r>
      <w:proofErr w:type="spellEnd"/>
      <w:r w:rsidRPr="00C71A52">
        <w:rPr>
          <w:rFonts w:asciiTheme="minorHAnsi" w:hAnsiTheme="minorHAnsi" w:cs="Arial"/>
          <w:sz w:val="22"/>
          <w:szCs w:val="22"/>
        </w:rPr>
        <w:t xml:space="preserve"> vykonaných prác diela v priebehu realizácie diela, ako aj v  záručnej dobe. Zhotoviteľ nezodpovedá za </w:t>
      </w:r>
      <w:proofErr w:type="spellStart"/>
      <w:r w:rsidRPr="00C71A52">
        <w:rPr>
          <w:rFonts w:asciiTheme="minorHAnsi" w:hAnsiTheme="minorHAnsi" w:cs="Arial"/>
          <w:sz w:val="22"/>
          <w:szCs w:val="22"/>
        </w:rPr>
        <w:t>vady</w:t>
      </w:r>
      <w:proofErr w:type="spellEnd"/>
      <w:r w:rsidRPr="00C71A52">
        <w:rPr>
          <w:rFonts w:asciiTheme="minorHAnsi" w:hAnsiTheme="minorHAnsi" w:cs="Arial"/>
          <w:sz w:val="22"/>
          <w:szCs w:val="22"/>
        </w:rPr>
        <w:t xml:space="preserve"> diela spôsobené chybným zaobchádzaním s dielom Objednávateľom po prevzatí diela.</w:t>
      </w:r>
    </w:p>
    <w:p w:rsidR="004537B1" w:rsidRPr="00C71A52"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 xml:space="preserve">Objednávateľ sa zaväzuje, že reklamáciu </w:t>
      </w:r>
      <w:proofErr w:type="spellStart"/>
      <w:r w:rsidRPr="00C71A52">
        <w:rPr>
          <w:rFonts w:asciiTheme="minorHAnsi" w:hAnsiTheme="minorHAnsi" w:cs="Arial"/>
          <w:sz w:val="22"/>
          <w:szCs w:val="22"/>
        </w:rPr>
        <w:t>vady</w:t>
      </w:r>
      <w:proofErr w:type="spellEnd"/>
      <w:r w:rsidRPr="00C71A52">
        <w:rPr>
          <w:rFonts w:asciiTheme="minorHAnsi" w:hAnsiTheme="minorHAnsi" w:cs="Arial"/>
          <w:sz w:val="22"/>
          <w:szCs w:val="22"/>
        </w:rPr>
        <w:t xml:space="preserve"> diela uplatní bezodkladne po jej zistení, a to písomnou formou Zhotoviteľovi.</w:t>
      </w:r>
    </w:p>
    <w:p w:rsidR="004537B1" w:rsidRDefault="004537B1" w:rsidP="004537B1">
      <w:pPr>
        <w:pStyle w:val="CTL"/>
        <w:numPr>
          <w:ilvl w:val="0"/>
          <w:numId w:val="24"/>
        </w:numPr>
        <w:tabs>
          <w:tab w:val="left" w:pos="567"/>
        </w:tabs>
        <w:ind w:left="567" w:hanging="567"/>
        <w:rPr>
          <w:rFonts w:asciiTheme="minorHAnsi" w:hAnsiTheme="minorHAnsi" w:cs="Arial"/>
          <w:sz w:val="22"/>
          <w:szCs w:val="22"/>
        </w:rPr>
      </w:pPr>
      <w:r w:rsidRPr="00C71A52">
        <w:rPr>
          <w:rFonts w:asciiTheme="minorHAnsi" w:hAnsiTheme="minorHAnsi" w:cs="Arial"/>
          <w:sz w:val="22"/>
          <w:szCs w:val="22"/>
        </w:rPr>
        <w:t xml:space="preserve">Záručná doba neplynie po dobu, po ktorú Objednávateľ nemôže dielo užívať pre jeho </w:t>
      </w:r>
      <w:proofErr w:type="spellStart"/>
      <w:r w:rsidRPr="00C71A52">
        <w:rPr>
          <w:rFonts w:asciiTheme="minorHAnsi" w:hAnsiTheme="minorHAnsi" w:cs="Arial"/>
          <w:sz w:val="22"/>
          <w:szCs w:val="22"/>
        </w:rPr>
        <w:t>vady</w:t>
      </w:r>
      <w:proofErr w:type="spellEnd"/>
      <w:r w:rsidRPr="00C71A52">
        <w:rPr>
          <w:rFonts w:asciiTheme="minorHAnsi" w:hAnsiTheme="minorHAnsi" w:cs="Arial"/>
          <w:sz w:val="22"/>
          <w:szCs w:val="22"/>
        </w:rPr>
        <w:t xml:space="preserve">, za ktoré zodpovedá Zhotoviteľ. V prípade, že pri odstraňovaní </w:t>
      </w:r>
      <w:proofErr w:type="spellStart"/>
      <w:r w:rsidRPr="00C71A52">
        <w:rPr>
          <w:rFonts w:asciiTheme="minorHAnsi" w:hAnsiTheme="minorHAnsi" w:cs="Arial"/>
          <w:sz w:val="22"/>
          <w:szCs w:val="22"/>
        </w:rPr>
        <w:t>vád</w:t>
      </w:r>
      <w:proofErr w:type="spellEnd"/>
      <w:r w:rsidRPr="00C71A52">
        <w:rPr>
          <w:rFonts w:asciiTheme="minorHAnsi" w:hAnsiTheme="minorHAnsi" w:cs="Arial"/>
          <w:sz w:val="22"/>
          <w:szCs w:val="22"/>
        </w:rPr>
        <w:t xml:space="preserve"> došlo k výmene jednotlivých častí za nové, tak pre nové časti diela začína plynúť nová záručná doba.</w:t>
      </w:r>
    </w:p>
    <w:p w:rsidR="007A6DB6" w:rsidRPr="003745B9" w:rsidRDefault="007A6DB6" w:rsidP="003745B9">
      <w:pPr>
        <w:widowControl w:val="0"/>
        <w:autoSpaceDE w:val="0"/>
        <w:autoSpaceDN w:val="0"/>
        <w:adjustRightInd w:val="0"/>
        <w:spacing w:line="220" w:lineRule="exact"/>
        <w:rPr>
          <w:rFonts w:asciiTheme="minorHAnsi" w:hAnsiTheme="minorHAnsi" w:cs="Arial"/>
          <w:sz w:val="22"/>
          <w:szCs w:val="22"/>
        </w:rPr>
      </w:pPr>
    </w:p>
    <w:p w:rsidR="00AC302E" w:rsidRPr="003745B9" w:rsidRDefault="00AC302E"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 xml:space="preserve">VI. </w:t>
      </w:r>
    </w:p>
    <w:p w:rsidR="004537B1" w:rsidRPr="00C71A52" w:rsidRDefault="00AC302E" w:rsidP="004537B1">
      <w:pPr>
        <w:widowControl w:val="0"/>
        <w:autoSpaceDE w:val="0"/>
        <w:autoSpaceDN w:val="0"/>
        <w:adjustRightInd w:val="0"/>
        <w:ind w:right="-1"/>
        <w:jc w:val="center"/>
        <w:rPr>
          <w:rFonts w:asciiTheme="minorHAnsi" w:hAnsiTheme="minorHAnsi" w:cs="Arial"/>
          <w:b/>
          <w:bCs/>
          <w:sz w:val="22"/>
          <w:szCs w:val="22"/>
        </w:rPr>
      </w:pPr>
      <w:r>
        <w:rPr>
          <w:rFonts w:asciiTheme="minorHAnsi" w:hAnsiTheme="minorHAnsi" w:cs="Arial"/>
          <w:b/>
          <w:bCs/>
          <w:sz w:val="22"/>
          <w:szCs w:val="22"/>
        </w:rPr>
        <w:t>Osobitné ustanovenia</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Objednávateľ preukázateľne vykoná obhliadku a odovzdanie pracoviska Zhotoviteľovi. Preukázateľnosť odovzdania pracoviska potvrdia obidve zmluvné strany formou protokolu.</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 xml:space="preserve">Zhotoviteľ sa zaväzuje splniť predmet zmluvy s potrebnou odbornou starostlivosťou a na vlastné riziko, zodpovedá za riadne plnenie predmetu zmluvy a pri jeho plnení je povinný riadiť sa ustanoveniami tejto zmluvy a platnými </w:t>
      </w:r>
      <w:proofErr w:type="spellStart"/>
      <w:r w:rsidRPr="00C71A52">
        <w:rPr>
          <w:rFonts w:asciiTheme="minorHAnsi" w:hAnsiTheme="minorHAnsi" w:cs="Arial"/>
          <w:sz w:val="22"/>
          <w:szCs w:val="22"/>
        </w:rPr>
        <w:t>všeobecno</w:t>
      </w:r>
      <w:proofErr w:type="spellEnd"/>
      <w:r w:rsidRPr="00C71A52">
        <w:rPr>
          <w:rFonts w:asciiTheme="minorHAnsi" w:hAnsiTheme="minorHAnsi" w:cs="Cambria Math"/>
          <w:sz w:val="22"/>
          <w:szCs w:val="22"/>
        </w:rPr>
        <w:t>‐</w:t>
      </w:r>
      <w:r w:rsidRPr="00C71A52">
        <w:rPr>
          <w:rFonts w:asciiTheme="minorHAnsi" w:hAnsiTheme="minorHAnsi" w:cs="Arial"/>
          <w:sz w:val="22"/>
          <w:szCs w:val="22"/>
        </w:rPr>
        <w:t xml:space="preserve">záväznými predpismi a technickými normami.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 xml:space="preserve">Pri plnení predmetu zmluvy Zhotoviteľ zodpovedá za svoju bezpečnosť a ochranu  zdravia pri práci, za svojich zamestnancov a svojich dodávateľov.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V prípade, že Zhotovit</w:t>
      </w:r>
      <w:r w:rsidR="00DD4260">
        <w:rPr>
          <w:rFonts w:asciiTheme="minorHAnsi" w:hAnsiTheme="minorHAnsi" w:cs="Arial"/>
          <w:sz w:val="22"/>
          <w:szCs w:val="22"/>
        </w:rPr>
        <w:t>eľ nemôže plniť záväzky zmluvy a ukončenie</w:t>
      </w:r>
      <w:r w:rsidRPr="00C71A52">
        <w:rPr>
          <w:rFonts w:asciiTheme="minorHAnsi" w:hAnsiTheme="minorHAnsi" w:cs="Arial"/>
          <w:sz w:val="22"/>
          <w:szCs w:val="22"/>
        </w:rPr>
        <w:t xml:space="preserve"> realizácie stavebných prác  podľa čl. I je ohrozené, je povinný o tom neodkladne informovať Objednávateľa.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lastRenderedPageBreak/>
        <w:t xml:space="preserve">Objednávateľ je oprávnený v priebehu výkonu prác zabezpečovať ich kontrolu.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 xml:space="preserve">Ak Objednávateľ zistí, že Zhotoviteľ vykonáva stavebné práce v rozpore so svojimi povinnosťami, je Objednávateľ oprávnený dožadovať sa toho, aby Zhotoviteľ odstránil vzniknuté chyby. Objednávateľ pre účely výkonu kontroly podľa predchádzajúcej vety vstupuje na pracovisko Zhotoviteľa zásadne s jeho vedomím. O výsledku kontroly sa vyhotoví zápis, ktorý tvorí súčasť dokumentácie k predmetu zmluvy.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Objednávateľ je oprávnený pri hrubom porušení povinnosti Zhotoviteľ okamžite zastaviť výkon dodávania služby, nariadiť Zhotoviteľovi okamžité opustenie pracoviska, privolať orgány činné v trestnom konaní, nadriadených zástupcov objednávateľa, iné zložky štátnych orgánov (inšpektorát práce, úrad životného prostredia a pod.), písomne zachytiť priebeh porušenia výkonu dodania stavebných prác, žiadať písomné stanovisko Zhotoviteľa stavebných prác pri porušení jeho povinností vyplývajúcich mu z dohody, Zmluvy alebo Prílohy č.2 - Harmonogram prác.</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 xml:space="preserve">Zhotoviteľ je povinný upozorniť Objednávateľa bez zbytočného odkladu na nevhodné pokyny, dané mu Objednávateľom na realizáciu stavebných prác, taktiež ak pri realizácii stavebných prác zistí skryté prekážky, znemožňujúce realizovanie stavebných prác dohodnutým spôsobom, je Zhotoviteľ povinný oznámiť to bez zbytočného odkladu Objednávateľovi. </w:t>
      </w:r>
    </w:p>
    <w:p w:rsidR="004537B1" w:rsidRPr="00C71A52" w:rsidRDefault="004537B1" w:rsidP="004537B1">
      <w:pPr>
        <w:pStyle w:val="CTL"/>
        <w:numPr>
          <w:ilvl w:val="0"/>
          <w:numId w:val="23"/>
        </w:numPr>
        <w:rPr>
          <w:rFonts w:asciiTheme="minorHAnsi" w:hAnsiTheme="minorHAnsi" w:cs="Arial"/>
          <w:sz w:val="22"/>
          <w:szCs w:val="22"/>
        </w:rPr>
      </w:pPr>
      <w:r w:rsidRPr="00C71A52">
        <w:rPr>
          <w:rFonts w:asciiTheme="minorHAnsi" w:hAnsiTheme="minorHAnsi" w:cs="Arial"/>
          <w:sz w:val="22"/>
          <w:szCs w:val="22"/>
        </w:rPr>
        <w:t xml:space="preserve">Ak Zhotoviteľ počas plnenia predmetu zmluvy spôsobí vlastným pričinením škodu na majetku Objednávateľa, prípadne iného susediaceho vlastníka, vzniknutú škodu nahradí v plnej výške. </w:t>
      </w: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 xml:space="preserve">VII. </w:t>
      </w:r>
    </w:p>
    <w:p w:rsidR="004537B1" w:rsidRPr="00C71A52" w:rsidRDefault="00AC302E" w:rsidP="004537B1">
      <w:pPr>
        <w:widowControl w:val="0"/>
        <w:autoSpaceDE w:val="0"/>
        <w:autoSpaceDN w:val="0"/>
        <w:adjustRightInd w:val="0"/>
        <w:ind w:right="-1"/>
        <w:jc w:val="center"/>
        <w:rPr>
          <w:rFonts w:asciiTheme="minorHAnsi" w:hAnsiTheme="minorHAnsi" w:cs="Arial"/>
          <w:b/>
          <w:bCs/>
          <w:sz w:val="22"/>
          <w:szCs w:val="22"/>
        </w:rPr>
      </w:pPr>
      <w:r>
        <w:rPr>
          <w:rFonts w:asciiTheme="minorHAnsi" w:hAnsiTheme="minorHAnsi" w:cs="Arial"/>
          <w:b/>
          <w:bCs/>
          <w:sz w:val="22"/>
          <w:szCs w:val="22"/>
        </w:rPr>
        <w:t>Zmluvná pokuta</w:t>
      </w:r>
    </w:p>
    <w:p w:rsidR="004537B1" w:rsidRPr="00C71A52" w:rsidRDefault="004537B1" w:rsidP="004537B1">
      <w:pPr>
        <w:pStyle w:val="Odstavecseseznamem"/>
        <w:spacing w:line="240" w:lineRule="auto"/>
        <w:ind w:left="0"/>
        <w:rPr>
          <w:rFonts w:asciiTheme="minorHAnsi" w:hAnsiTheme="minorHAnsi" w:cs="Arial"/>
          <w:sz w:val="22"/>
        </w:rPr>
      </w:pPr>
    </w:p>
    <w:p w:rsidR="00E34B54" w:rsidRPr="00787E79" w:rsidRDefault="004537B1" w:rsidP="00787E79">
      <w:pPr>
        <w:pStyle w:val="CTL"/>
        <w:numPr>
          <w:ilvl w:val="0"/>
          <w:numId w:val="16"/>
        </w:numPr>
        <w:rPr>
          <w:rFonts w:asciiTheme="minorHAnsi" w:hAnsiTheme="minorHAnsi" w:cs="Arial"/>
          <w:sz w:val="22"/>
          <w:szCs w:val="22"/>
        </w:rPr>
      </w:pPr>
      <w:r w:rsidRPr="00E34B54">
        <w:rPr>
          <w:rFonts w:asciiTheme="minorHAnsi" w:hAnsiTheme="minorHAnsi" w:cs="Arial"/>
          <w:sz w:val="22"/>
          <w:szCs w:val="22"/>
        </w:rPr>
        <w:t xml:space="preserve">V prípade omeškania Zhotoviteľa s plnením termínov uvedených v tejto zmluve alebo časovom Harmonograme prác alebo v prípade omeškania Zhotoviteľa s riadnym a včasným protokolárnym odovzdaním diela má Objednávateľ právo na zaplatenie zmluvnej pokuty vo výške </w:t>
      </w:r>
      <w:r w:rsidR="00787E79">
        <w:rPr>
          <w:rFonts w:asciiTheme="minorHAnsi" w:hAnsiTheme="minorHAnsi" w:cs="Arial"/>
          <w:sz w:val="22"/>
          <w:szCs w:val="22"/>
        </w:rPr>
        <w:t>500,- EUR</w:t>
      </w:r>
      <w:r w:rsidRPr="00E34B54">
        <w:rPr>
          <w:rFonts w:asciiTheme="minorHAnsi" w:hAnsiTheme="minorHAnsi" w:cs="Arial"/>
          <w:sz w:val="22"/>
          <w:szCs w:val="22"/>
        </w:rPr>
        <w:t xml:space="preserve"> za každý aj začatý týždeň omeškania.</w:t>
      </w:r>
    </w:p>
    <w:p w:rsidR="004537B1" w:rsidRPr="00C71A52" w:rsidRDefault="004537B1" w:rsidP="004537B1">
      <w:pPr>
        <w:pStyle w:val="CTL"/>
        <w:numPr>
          <w:ilvl w:val="0"/>
          <w:numId w:val="16"/>
        </w:numPr>
        <w:rPr>
          <w:rFonts w:asciiTheme="minorHAnsi" w:hAnsiTheme="minorHAnsi" w:cs="Arial"/>
          <w:sz w:val="22"/>
          <w:szCs w:val="22"/>
        </w:rPr>
      </w:pPr>
      <w:r w:rsidRPr="00C71A52">
        <w:rPr>
          <w:rFonts w:asciiTheme="minorHAnsi" w:hAnsiTheme="minorHAnsi" w:cs="Arial"/>
          <w:sz w:val="22"/>
          <w:szCs w:val="22"/>
        </w:rPr>
        <w:t xml:space="preserve">Ak bude Zhotoviteľ v omeškaní s riadnym a včasným odstránením </w:t>
      </w:r>
      <w:proofErr w:type="spellStart"/>
      <w:r w:rsidRPr="00C71A52">
        <w:rPr>
          <w:rFonts w:asciiTheme="minorHAnsi" w:hAnsiTheme="minorHAnsi" w:cs="Arial"/>
          <w:sz w:val="22"/>
          <w:szCs w:val="22"/>
        </w:rPr>
        <w:t>vád</w:t>
      </w:r>
      <w:proofErr w:type="spellEnd"/>
      <w:r w:rsidRPr="00C71A52">
        <w:rPr>
          <w:rFonts w:asciiTheme="minorHAnsi" w:hAnsiTheme="minorHAnsi" w:cs="Arial"/>
          <w:sz w:val="22"/>
          <w:szCs w:val="22"/>
        </w:rPr>
        <w:t xml:space="preserve"> a nedorobkov oznámených Objednávateľom počas realizácie diela alebo uvedených v protokole o odovzdaní a prevzatí diela alebo zistených v záručnej dobe je Zhotoviteľ povinný zaplatiť Objednávateľovi zmluvnú pokutu vo výške 100,- € za každý aj  začatý deň omeškania až do ich riadneho odstránenia, a to za každú </w:t>
      </w:r>
      <w:proofErr w:type="spellStart"/>
      <w:r w:rsidRPr="00C71A52">
        <w:rPr>
          <w:rFonts w:asciiTheme="minorHAnsi" w:hAnsiTheme="minorHAnsi" w:cs="Arial"/>
          <w:sz w:val="22"/>
          <w:szCs w:val="22"/>
        </w:rPr>
        <w:t>vadu</w:t>
      </w:r>
      <w:proofErr w:type="spellEnd"/>
      <w:r w:rsidRPr="00C71A52">
        <w:rPr>
          <w:rFonts w:asciiTheme="minorHAnsi" w:hAnsiTheme="minorHAnsi" w:cs="Arial"/>
          <w:sz w:val="22"/>
          <w:szCs w:val="22"/>
        </w:rPr>
        <w:t xml:space="preserve"> samostatne, pokiaľ ide o havarijný stav je zmluvná pokuta vo výške 500,- € za každý aj začatý deň omeškania až do riadneho odstránenia havarijného stavu.</w:t>
      </w:r>
    </w:p>
    <w:p w:rsidR="004537B1" w:rsidRPr="00C71A52" w:rsidRDefault="004537B1" w:rsidP="004537B1">
      <w:pPr>
        <w:pStyle w:val="CTL"/>
        <w:numPr>
          <w:ilvl w:val="0"/>
          <w:numId w:val="16"/>
        </w:numPr>
        <w:rPr>
          <w:rFonts w:asciiTheme="minorHAnsi" w:hAnsiTheme="minorHAnsi" w:cs="Arial"/>
          <w:sz w:val="22"/>
          <w:szCs w:val="22"/>
        </w:rPr>
      </w:pPr>
      <w:r w:rsidRPr="00C71A52">
        <w:rPr>
          <w:rFonts w:asciiTheme="minorHAnsi" w:hAnsiTheme="minorHAnsi" w:cs="Arial"/>
          <w:sz w:val="22"/>
          <w:szCs w:val="22"/>
        </w:rPr>
        <w:t xml:space="preserve">V prípade omeškania Objednávateľa so splnením svojho peňažného záväzku akéhokoľvek druhu o viac ako </w:t>
      </w:r>
      <w:r w:rsidR="00E8061D">
        <w:rPr>
          <w:rFonts w:asciiTheme="minorHAnsi" w:hAnsiTheme="minorHAnsi" w:cs="Arial"/>
          <w:sz w:val="22"/>
          <w:szCs w:val="22"/>
        </w:rPr>
        <w:t>6</w:t>
      </w:r>
      <w:r w:rsidRPr="00C71A52">
        <w:rPr>
          <w:rFonts w:asciiTheme="minorHAnsi" w:hAnsiTheme="minorHAnsi" w:cs="Arial"/>
          <w:sz w:val="22"/>
          <w:szCs w:val="22"/>
        </w:rPr>
        <w:t>0 dní, vyplývajúceho z tejto zmluvy, má zhotoviteľ právo n</w:t>
      </w:r>
      <w:r w:rsidR="00787E79">
        <w:rPr>
          <w:rFonts w:asciiTheme="minorHAnsi" w:hAnsiTheme="minorHAnsi" w:cs="Arial"/>
          <w:sz w:val="22"/>
          <w:szCs w:val="22"/>
        </w:rPr>
        <w:t>a úrok z omeškania vo výške 0,1</w:t>
      </w:r>
      <w:r w:rsidRPr="00C71A52">
        <w:rPr>
          <w:rFonts w:asciiTheme="minorHAnsi" w:hAnsiTheme="minorHAnsi" w:cs="Arial"/>
          <w:sz w:val="22"/>
          <w:szCs w:val="22"/>
        </w:rPr>
        <w:t>% z dlhovanej čiastky za každý deň omeškania.</w:t>
      </w:r>
    </w:p>
    <w:p w:rsidR="004537B1" w:rsidRPr="00C71A52" w:rsidRDefault="004537B1" w:rsidP="004537B1">
      <w:pPr>
        <w:pStyle w:val="CTL"/>
        <w:numPr>
          <w:ilvl w:val="0"/>
          <w:numId w:val="16"/>
        </w:numPr>
        <w:rPr>
          <w:rFonts w:asciiTheme="minorHAnsi" w:hAnsiTheme="minorHAnsi" w:cs="Arial"/>
          <w:sz w:val="22"/>
          <w:szCs w:val="22"/>
        </w:rPr>
      </w:pPr>
      <w:r w:rsidRPr="00C71A52">
        <w:rPr>
          <w:rFonts w:asciiTheme="minorHAnsi" w:hAnsiTheme="minorHAnsi" w:cs="Arial"/>
          <w:sz w:val="22"/>
          <w:szCs w:val="22"/>
        </w:rPr>
        <w:t xml:space="preserve">Zmluvnými pokutami dohodnutými v tejto zmluve nie je dotknutý nárok zmluvných strán na náhradu škody v plnom rozsahu, a to aj keby táto presahovala výšku zmluvnej pokuty. </w:t>
      </w:r>
    </w:p>
    <w:p w:rsidR="004537B1" w:rsidRPr="00C71A52" w:rsidRDefault="004537B1" w:rsidP="004537B1">
      <w:pPr>
        <w:pStyle w:val="CTL"/>
        <w:numPr>
          <w:ilvl w:val="0"/>
          <w:numId w:val="16"/>
        </w:numPr>
        <w:rPr>
          <w:rFonts w:asciiTheme="minorHAnsi" w:hAnsiTheme="minorHAnsi" w:cs="Arial"/>
          <w:sz w:val="22"/>
          <w:szCs w:val="22"/>
        </w:rPr>
      </w:pPr>
      <w:r w:rsidRPr="00C71A52">
        <w:rPr>
          <w:rFonts w:asciiTheme="minorHAnsi" w:hAnsiTheme="minorHAnsi" w:cs="Arial"/>
          <w:sz w:val="22"/>
          <w:szCs w:val="22"/>
        </w:rPr>
        <w:t xml:space="preserve">Zmluvné strany vyhlasujú, že zmluvné pokuty dohodnuté v tejto zmluve považujú za primerané. </w:t>
      </w: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VIII.</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lastRenderedPageBreak/>
        <w:t>Odstúpenie od zmluvy</w:t>
      </w:r>
    </w:p>
    <w:p w:rsidR="004537B1" w:rsidRPr="00C71A52" w:rsidRDefault="004537B1" w:rsidP="004537B1">
      <w:pPr>
        <w:jc w:val="center"/>
        <w:rPr>
          <w:rFonts w:asciiTheme="minorHAnsi" w:hAnsiTheme="minorHAnsi"/>
          <w:b/>
          <w:bCs/>
        </w:rPr>
      </w:pPr>
    </w:p>
    <w:p w:rsidR="004537B1" w:rsidRPr="00C71A52" w:rsidRDefault="004537B1" w:rsidP="00E34B54">
      <w:pPr>
        <w:pStyle w:val="CTL"/>
        <w:numPr>
          <w:ilvl w:val="0"/>
          <w:numId w:val="18"/>
        </w:numPr>
        <w:spacing w:after="0"/>
        <w:ind w:hanging="357"/>
        <w:rPr>
          <w:rFonts w:asciiTheme="minorHAnsi" w:hAnsiTheme="minorHAnsi" w:cs="Arial"/>
          <w:sz w:val="22"/>
          <w:szCs w:val="22"/>
        </w:rPr>
      </w:pPr>
      <w:r w:rsidRPr="00C71A52">
        <w:rPr>
          <w:rFonts w:asciiTheme="minorHAnsi" w:hAnsiTheme="minorHAnsi" w:cs="Arial"/>
          <w:sz w:val="22"/>
          <w:szCs w:val="22"/>
        </w:rPr>
        <w:t>Objednávateľ môže odstúpiť alebo čiastočne odstúpiť od tejto zmluvy o dielo alebo odobrať Zhotoviteľovi časť prác a výkonov tvoriacich predmet tejto zmluvy a nechať ich realizovať tretími osobami na náklady Zhotoviteľa bez ohľadu na jednotkové ceny určené v Prílohe č. 1 z nasledovných dôvodov na strane Zhotoviteľa, ktoré sa považujú za podstatné porušenie tejto zmluvy:</w:t>
      </w:r>
    </w:p>
    <w:p w:rsidR="004537B1" w:rsidRPr="00C71A52" w:rsidRDefault="004537B1" w:rsidP="00E34B54">
      <w:pPr>
        <w:pStyle w:val="CTL"/>
        <w:numPr>
          <w:ilvl w:val="1"/>
          <w:numId w:val="18"/>
        </w:numPr>
        <w:spacing w:after="0"/>
        <w:ind w:hanging="357"/>
        <w:rPr>
          <w:rFonts w:asciiTheme="minorHAnsi" w:hAnsiTheme="minorHAnsi" w:cs="Arial"/>
          <w:sz w:val="22"/>
          <w:szCs w:val="22"/>
        </w:rPr>
      </w:pPr>
      <w:r w:rsidRPr="00C71A52">
        <w:rPr>
          <w:rFonts w:asciiTheme="minorHAnsi" w:hAnsiTheme="minorHAnsi" w:cs="Arial"/>
          <w:sz w:val="22"/>
          <w:szCs w:val="22"/>
        </w:rPr>
        <w:t>Ak Zhotoviteľ  neodôvodnene neprevzal stavenisko alebo sa omeškáva  s nástupom a začatím   prác a dodávok podľa tejto zmluvy  o viac ako 10 (desať) dní.</w:t>
      </w:r>
    </w:p>
    <w:p w:rsidR="004537B1" w:rsidRPr="00C71A52" w:rsidRDefault="004537B1" w:rsidP="00E34B54">
      <w:pPr>
        <w:pStyle w:val="CTL"/>
        <w:numPr>
          <w:ilvl w:val="1"/>
          <w:numId w:val="18"/>
        </w:numPr>
        <w:spacing w:after="0"/>
        <w:ind w:hanging="357"/>
        <w:rPr>
          <w:rFonts w:asciiTheme="minorHAnsi" w:hAnsiTheme="minorHAnsi" w:cs="Arial"/>
          <w:sz w:val="22"/>
          <w:szCs w:val="22"/>
        </w:rPr>
      </w:pPr>
      <w:r w:rsidRPr="00C71A52">
        <w:rPr>
          <w:rFonts w:asciiTheme="minorHAnsi" w:hAnsiTheme="minorHAnsi" w:cs="Arial"/>
          <w:sz w:val="22"/>
          <w:szCs w:val="22"/>
        </w:rPr>
        <w:t xml:space="preserve">Ak Zhotoviteľ nezhotovuje predmet plnenia v požadovanej kvalite a v súlade s touto zmluvou </w:t>
      </w:r>
    </w:p>
    <w:p w:rsidR="004537B1" w:rsidRPr="00C71A52" w:rsidRDefault="004537B1" w:rsidP="00E34B54">
      <w:pPr>
        <w:pStyle w:val="CTL"/>
        <w:numPr>
          <w:ilvl w:val="1"/>
          <w:numId w:val="18"/>
        </w:numPr>
        <w:spacing w:after="0"/>
        <w:ind w:hanging="357"/>
        <w:rPr>
          <w:rFonts w:asciiTheme="minorHAnsi" w:hAnsiTheme="minorHAnsi" w:cs="Arial"/>
          <w:sz w:val="22"/>
          <w:szCs w:val="22"/>
        </w:rPr>
      </w:pPr>
      <w:r w:rsidRPr="00C71A52">
        <w:rPr>
          <w:rFonts w:asciiTheme="minorHAnsi" w:hAnsiTheme="minorHAnsi" w:cs="Arial"/>
          <w:sz w:val="22"/>
          <w:szCs w:val="22"/>
        </w:rPr>
        <w:t>Ak Zhotoviteľ je v omeškaní s plnením  termínov uvedených v časovom Harmonograme prác o viac ako 10 (desať) dní.</w:t>
      </w:r>
    </w:p>
    <w:p w:rsidR="004537B1" w:rsidRPr="00C71A52" w:rsidRDefault="004537B1" w:rsidP="00E34B54">
      <w:pPr>
        <w:pStyle w:val="CTL"/>
        <w:numPr>
          <w:ilvl w:val="1"/>
          <w:numId w:val="18"/>
        </w:numPr>
        <w:spacing w:after="0"/>
        <w:ind w:hanging="357"/>
        <w:rPr>
          <w:rFonts w:asciiTheme="minorHAnsi" w:hAnsiTheme="minorHAnsi" w:cs="Arial"/>
          <w:sz w:val="22"/>
          <w:szCs w:val="22"/>
        </w:rPr>
      </w:pPr>
      <w:r w:rsidRPr="00C71A52">
        <w:rPr>
          <w:rFonts w:asciiTheme="minorHAnsi" w:hAnsiTheme="minorHAnsi" w:cs="Arial"/>
          <w:sz w:val="22"/>
          <w:szCs w:val="22"/>
        </w:rPr>
        <w:t xml:space="preserve">Ak vzhľadom na hospodársku situáciu alebo postup Zhotoviteľa  je nepravdepodobné, že  Zhotoviteľ  dodrží termíny plnenia podľa tejto zmluvy. </w:t>
      </w:r>
    </w:p>
    <w:p w:rsidR="004537B1" w:rsidRPr="00C71A52" w:rsidRDefault="004537B1" w:rsidP="00E34B54">
      <w:pPr>
        <w:pStyle w:val="CTL"/>
        <w:numPr>
          <w:ilvl w:val="1"/>
          <w:numId w:val="18"/>
        </w:numPr>
        <w:spacing w:after="0"/>
        <w:ind w:hanging="357"/>
        <w:rPr>
          <w:rFonts w:asciiTheme="minorHAnsi" w:hAnsiTheme="minorHAnsi" w:cs="Arial"/>
          <w:sz w:val="22"/>
          <w:szCs w:val="22"/>
        </w:rPr>
      </w:pPr>
      <w:r w:rsidRPr="00C71A52">
        <w:rPr>
          <w:rFonts w:asciiTheme="minorHAnsi" w:hAnsiTheme="minorHAnsi" w:cs="Arial"/>
          <w:sz w:val="22"/>
          <w:szCs w:val="22"/>
        </w:rPr>
        <w:t>Ak bol na majetok Zhotoviteľa vyhlásený konkurz alebo ak bol podaný návrh na vyhlásenie konkurzu alebo ak sa voči Zhotoviteľovi vedie exekučné konanie</w:t>
      </w:r>
    </w:p>
    <w:p w:rsidR="004537B1" w:rsidRPr="00C71A52" w:rsidRDefault="004537B1" w:rsidP="004537B1">
      <w:pPr>
        <w:pStyle w:val="CTL"/>
        <w:numPr>
          <w:ilvl w:val="1"/>
          <w:numId w:val="18"/>
        </w:numPr>
        <w:rPr>
          <w:rFonts w:asciiTheme="minorHAnsi" w:hAnsiTheme="minorHAnsi" w:cs="Arial"/>
          <w:sz w:val="22"/>
          <w:szCs w:val="22"/>
        </w:rPr>
      </w:pPr>
      <w:r w:rsidRPr="00C71A52">
        <w:rPr>
          <w:rFonts w:asciiTheme="minorHAnsi" w:hAnsiTheme="minorHAnsi" w:cs="Arial"/>
          <w:sz w:val="22"/>
          <w:szCs w:val="22"/>
        </w:rPr>
        <w:t xml:space="preserve">Ak dochádza k zmenám právnej formy Zhotoviteľa alebo ku zmene vlastníckych vzťahov Zhotoviteľa </w:t>
      </w:r>
    </w:p>
    <w:p w:rsidR="004537B1" w:rsidRPr="00C71A52" w:rsidRDefault="004537B1" w:rsidP="004537B1">
      <w:pPr>
        <w:pStyle w:val="CTL"/>
        <w:numPr>
          <w:ilvl w:val="0"/>
          <w:numId w:val="18"/>
        </w:numPr>
        <w:rPr>
          <w:rFonts w:asciiTheme="minorHAnsi" w:hAnsiTheme="minorHAnsi" w:cs="Arial"/>
          <w:sz w:val="22"/>
          <w:szCs w:val="22"/>
        </w:rPr>
      </w:pPr>
      <w:r w:rsidRPr="00C71A52">
        <w:rPr>
          <w:rFonts w:asciiTheme="minorHAnsi" w:hAnsiTheme="minorHAnsi" w:cs="Arial"/>
          <w:sz w:val="22"/>
          <w:szCs w:val="22"/>
        </w:rPr>
        <w:t xml:space="preserve">V prípade odstúpenia Objednávateľa od tejto zmluvy alebo v prípade odobratia časti prác a výkonov, tvoriacich predmet zmluvy v zmysle bodu 1. tohto článku zmluvy má Objednávateľ v dôsledku podstatného porušenia tejto zmluvy Zhotoviteľom nárok  na zaplatenie zmluvnej pokuty vo výške </w:t>
      </w:r>
      <w:r w:rsidR="00787E79">
        <w:rPr>
          <w:rFonts w:asciiTheme="minorHAnsi" w:hAnsiTheme="minorHAnsi" w:cs="Arial"/>
          <w:sz w:val="22"/>
          <w:szCs w:val="22"/>
        </w:rPr>
        <w:t>10</w:t>
      </w:r>
      <w:r w:rsidRPr="00C71A52">
        <w:rPr>
          <w:rFonts w:asciiTheme="minorHAnsi" w:hAnsiTheme="minorHAnsi" w:cs="Arial"/>
          <w:sz w:val="22"/>
          <w:szCs w:val="22"/>
        </w:rPr>
        <w:t xml:space="preserve">% z ceny diela bez DPH. Zhotoviteľ je ďalej povinný  nahradiť škodu a preukázateľné zvýšené náklady, ktoré vzniknú Objednávateľovi predĺžením lehoty realizácie stavby a náklady vzniknuté odstúpením alebo odobratím časti výkonov Zhotoviteľovi a následným zadaním realizácie diela inému Zhotoviteľovi (bez ohľadu na jednotkové ceny zhotoviteľa) a preukázateľne zvýšené náklady, ktoré  vznikli Objednávateľovi v súvislosti s doterajšou činnosťou Zhotoviteľa na stavbe a v dôsledku odstraňovania </w:t>
      </w:r>
      <w:proofErr w:type="spellStart"/>
      <w:r w:rsidRPr="00C71A52">
        <w:rPr>
          <w:rFonts w:asciiTheme="minorHAnsi" w:hAnsiTheme="minorHAnsi" w:cs="Arial"/>
          <w:sz w:val="22"/>
          <w:szCs w:val="22"/>
        </w:rPr>
        <w:t>vád</w:t>
      </w:r>
      <w:proofErr w:type="spellEnd"/>
      <w:r w:rsidRPr="00C71A52">
        <w:rPr>
          <w:rFonts w:asciiTheme="minorHAnsi" w:hAnsiTheme="minorHAnsi" w:cs="Arial"/>
          <w:sz w:val="22"/>
          <w:szCs w:val="22"/>
        </w:rPr>
        <w:t xml:space="preserve"> jeho plnenia. Zmluvnou pokutou teda nie je dotknutý nárok Objednávateľa na náhradu škody v plnom rozsahu, a to aj keby táto presahovala výšku zmluvnej pokuty. </w:t>
      </w:r>
    </w:p>
    <w:p w:rsidR="009C6E64" w:rsidRDefault="009C6E64" w:rsidP="003745B9">
      <w:pPr>
        <w:widowControl w:val="0"/>
        <w:autoSpaceDE w:val="0"/>
        <w:autoSpaceDN w:val="0"/>
        <w:adjustRightInd w:val="0"/>
        <w:spacing w:line="220" w:lineRule="exact"/>
        <w:rPr>
          <w:rFonts w:asciiTheme="minorHAnsi" w:hAnsiTheme="minorHAnsi" w:cs="Arial"/>
          <w:sz w:val="22"/>
          <w:szCs w:val="22"/>
        </w:rPr>
      </w:pPr>
    </w:p>
    <w:p w:rsidR="009C6E64" w:rsidRPr="00C71A52" w:rsidRDefault="009C6E64"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ind w:left="720" w:hanging="720"/>
        <w:jc w:val="center"/>
        <w:rPr>
          <w:rFonts w:asciiTheme="minorHAnsi" w:hAnsiTheme="minorHAnsi" w:cs="Arial"/>
          <w:b/>
          <w:sz w:val="22"/>
          <w:szCs w:val="22"/>
        </w:rPr>
      </w:pPr>
      <w:r w:rsidRPr="00C71A52">
        <w:rPr>
          <w:rFonts w:asciiTheme="minorHAnsi" w:hAnsiTheme="minorHAnsi" w:cs="Arial"/>
          <w:b/>
          <w:sz w:val="22"/>
          <w:szCs w:val="22"/>
        </w:rPr>
        <w:t>IX.</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Ochrana a zabezpečenie dôverných informácií</w:t>
      </w:r>
    </w:p>
    <w:p w:rsidR="004537B1" w:rsidRPr="00C71A52" w:rsidRDefault="004537B1" w:rsidP="004537B1">
      <w:pPr>
        <w:pStyle w:val="Odstavecseseznamem"/>
        <w:spacing w:line="240" w:lineRule="auto"/>
        <w:ind w:left="0"/>
        <w:rPr>
          <w:rFonts w:asciiTheme="minorHAnsi" w:hAnsiTheme="minorHAnsi" w:cs="Arial"/>
          <w:sz w:val="22"/>
        </w:rPr>
      </w:pPr>
    </w:p>
    <w:p w:rsidR="004537B1" w:rsidRPr="00C71A52" w:rsidRDefault="004537B1" w:rsidP="004537B1">
      <w:pPr>
        <w:pStyle w:val="CTL"/>
        <w:numPr>
          <w:ilvl w:val="0"/>
          <w:numId w:val="8"/>
        </w:numPr>
        <w:rPr>
          <w:rFonts w:asciiTheme="minorHAnsi" w:hAnsiTheme="minorHAnsi" w:cs="Arial"/>
          <w:sz w:val="22"/>
          <w:szCs w:val="22"/>
        </w:rPr>
      </w:pPr>
      <w:r w:rsidRPr="00C71A52">
        <w:rPr>
          <w:rFonts w:asciiTheme="minorHAnsi" w:hAnsiTheme="minorHAnsi" w:cs="Arial"/>
          <w:sz w:val="22"/>
          <w:szCs w:val="22"/>
        </w:rPr>
        <w:t>V súvislosti s dôvernými informáciami sprístupnenými druhej zmluvnej strane je každá zmluvná strana povinná počas platnosti tejto Zmluvy a po dobu dvoch rokov po skončení platnosti tejto zmluvy uchovávať a zabezpečovať utajenie a dôvernosť akýchkoľvek informácií označených za dôverné a nebude takéto informácie reprodukovať ani poskytovať tretím stranám bez predchádzajúceho písomného súhlasu druhej strany a ani ich využívať iným spôsobom, ako na naplnenie účelu tejto Zmluvy.</w:t>
      </w: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3745B9"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ind w:left="720" w:hanging="720"/>
        <w:jc w:val="center"/>
        <w:rPr>
          <w:rFonts w:asciiTheme="minorHAnsi" w:hAnsiTheme="minorHAnsi" w:cs="Arial"/>
          <w:b/>
          <w:sz w:val="22"/>
          <w:szCs w:val="22"/>
        </w:rPr>
      </w:pPr>
      <w:r w:rsidRPr="00C71A52">
        <w:rPr>
          <w:rFonts w:asciiTheme="minorHAnsi" w:hAnsiTheme="minorHAnsi" w:cs="Arial"/>
          <w:b/>
          <w:sz w:val="22"/>
          <w:szCs w:val="22"/>
        </w:rPr>
        <w:t>X.</w:t>
      </w:r>
    </w:p>
    <w:p w:rsidR="004537B1" w:rsidRPr="00C71A52" w:rsidRDefault="00AC302E" w:rsidP="004537B1">
      <w:pPr>
        <w:widowControl w:val="0"/>
        <w:autoSpaceDE w:val="0"/>
        <w:autoSpaceDN w:val="0"/>
        <w:adjustRightInd w:val="0"/>
        <w:ind w:right="-1"/>
        <w:jc w:val="center"/>
        <w:rPr>
          <w:rFonts w:asciiTheme="minorHAnsi" w:hAnsiTheme="minorHAnsi" w:cs="Arial"/>
          <w:b/>
          <w:bCs/>
          <w:sz w:val="22"/>
          <w:szCs w:val="22"/>
        </w:rPr>
      </w:pPr>
      <w:r>
        <w:rPr>
          <w:rFonts w:asciiTheme="minorHAnsi" w:hAnsiTheme="minorHAnsi" w:cs="Arial"/>
          <w:b/>
          <w:bCs/>
          <w:sz w:val="22"/>
          <w:szCs w:val="22"/>
        </w:rPr>
        <w:t>Kontrola</w:t>
      </w:r>
    </w:p>
    <w:p w:rsidR="004537B1" w:rsidRPr="00C71A52" w:rsidRDefault="004537B1" w:rsidP="004537B1">
      <w:pPr>
        <w:pStyle w:val="Odstavecseseznamem"/>
        <w:spacing w:line="240" w:lineRule="auto"/>
        <w:ind w:left="0"/>
        <w:rPr>
          <w:rFonts w:asciiTheme="minorHAnsi" w:hAnsiTheme="minorHAnsi" w:cs="Arial"/>
          <w:sz w:val="22"/>
        </w:rPr>
      </w:pPr>
    </w:p>
    <w:p w:rsidR="007A6DB6" w:rsidRPr="007A6DB6" w:rsidRDefault="007A6DB6" w:rsidP="00212D29">
      <w:pPr>
        <w:pStyle w:val="CTL"/>
        <w:numPr>
          <w:ilvl w:val="0"/>
          <w:numId w:val="13"/>
        </w:numPr>
        <w:rPr>
          <w:rFonts w:asciiTheme="minorHAnsi" w:hAnsiTheme="minorHAnsi" w:cs="Arial"/>
          <w:sz w:val="22"/>
          <w:szCs w:val="22"/>
        </w:rPr>
      </w:pPr>
      <w:r w:rsidRPr="007A6DB6">
        <w:rPr>
          <w:rFonts w:asciiTheme="minorHAnsi" w:hAnsiTheme="minorHAnsi" w:cs="Arial"/>
          <w:sz w:val="22"/>
          <w:szCs w:val="22"/>
        </w:rPr>
        <w:t xml:space="preserve">Zhotoviteľ je povinný strpieť výkon kontroly /auditu/ overovania súvisiaceho s dodaním predmetu zákazky a to kedykoľvek počas platnosti a účinnosti predmetnej Zmluvy o poskytnutí NFP vykonávaný v súlade s príslušnými právnymi predpismi SR a EU oprávnenými </w:t>
      </w:r>
      <w:r w:rsidRPr="007A6DB6">
        <w:rPr>
          <w:rFonts w:asciiTheme="minorHAnsi" w:hAnsiTheme="minorHAnsi" w:cs="Arial"/>
          <w:sz w:val="22"/>
          <w:szCs w:val="22"/>
        </w:rPr>
        <w:lastRenderedPageBreak/>
        <w:t>osobami, ktorými sú:</w:t>
      </w:r>
    </w:p>
    <w:p w:rsidR="007A6DB6" w:rsidRPr="007A6DB6" w:rsidRDefault="007A6DB6" w:rsidP="007A6DB6">
      <w:pPr>
        <w:pStyle w:val="CTL"/>
        <w:numPr>
          <w:ilvl w:val="0"/>
          <w:numId w:val="0"/>
        </w:numPr>
        <w:spacing w:after="0"/>
        <w:ind w:left="709"/>
        <w:rPr>
          <w:rFonts w:asciiTheme="minorHAnsi" w:hAnsiTheme="minorHAnsi" w:cs="Arial"/>
          <w:sz w:val="22"/>
          <w:szCs w:val="22"/>
        </w:rPr>
      </w:pPr>
      <w:r w:rsidRPr="007A6DB6">
        <w:rPr>
          <w:rFonts w:asciiTheme="minorHAnsi" w:hAnsiTheme="minorHAnsi" w:cs="Arial"/>
          <w:sz w:val="22"/>
          <w:szCs w:val="22"/>
        </w:rPr>
        <w:t>i. Príslušné ministerstvo zastúpené svojou agentúrou,</w:t>
      </w:r>
    </w:p>
    <w:p w:rsidR="007A6DB6" w:rsidRPr="007A6DB6" w:rsidRDefault="007A6DB6" w:rsidP="007A6DB6">
      <w:pPr>
        <w:pStyle w:val="CTL"/>
        <w:numPr>
          <w:ilvl w:val="0"/>
          <w:numId w:val="0"/>
        </w:numPr>
        <w:spacing w:after="0"/>
        <w:ind w:left="709"/>
        <w:rPr>
          <w:rFonts w:asciiTheme="minorHAnsi" w:hAnsiTheme="minorHAnsi" w:cs="Arial"/>
          <w:sz w:val="22"/>
          <w:szCs w:val="22"/>
        </w:rPr>
      </w:pPr>
      <w:proofErr w:type="spellStart"/>
      <w:r w:rsidRPr="007A6DB6">
        <w:rPr>
          <w:rFonts w:asciiTheme="minorHAnsi" w:hAnsiTheme="minorHAnsi" w:cs="Arial"/>
          <w:sz w:val="22"/>
          <w:szCs w:val="22"/>
        </w:rPr>
        <w:t>ii</w:t>
      </w:r>
      <w:proofErr w:type="spellEnd"/>
      <w:r w:rsidRPr="007A6DB6">
        <w:rPr>
          <w:rFonts w:asciiTheme="minorHAnsi" w:hAnsiTheme="minorHAnsi" w:cs="Arial"/>
          <w:sz w:val="22"/>
          <w:szCs w:val="22"/>
        </w:rPr>
        <w:t>. Najvyšší kontrolný úrad SR, príslušná Správa finančnej kontroly, Certifikačný orgán a nimi poverené osoby,</w:t>
      </w:r>
    </w:p>
    <w:p w:rsidR="007A6DB6" w:rsidRPr="007A6DB6" w:rsidRDefault="007A6DB6" w:rsidP="007A6DB6">
      <w:pPr>
        <w:pStyle w:val="CTL"/>
        <w:numPr>
          <w:ilvl w:val="0"/>
          <w:numId w:val="0"/>
        </w:numPr>
        <w:spacing w:after="0"/>
        <w:ind w:left="709"/>
        <w:rPr>
          <w:rFonts w:asciiTheme="minorHAnsi" w:hAnsiTheme="minorHAnsi" w:cs="Arial"/>
          <w:sz w:val="22"/>
          <w:szCs w:val="22"/>
        </w:rPr>
      </w:pPr>
      <w:proofErr w:type="spellStart"/>
      <w:r w:rsidRPr="007A6DB6">
        <w:rPr>
          <w:rFonts w:asciiTheme="minorHAnsi" w:hAnsiTheme="minorHAnsi" w:cs="Arial"/>
          <w:sz w:val="22"/>
          <w:szCs w:val="22"/>
        </w:rPr>
        <w:t>iii</w:t>
      </w:r>
      <w:proofErr w:type="spellEnd"/>
      <w:r w:rsidRPr="007A6DB6">
        <w:rPr>
          <w:rFonts w:asciiTheme="minorHAnsi" w:hAnsiTheme="minorHAnsi" w:cs="Arial"/>
          <w:sz w:val="22"/>
          <w:szCs w:val="22"/>
        </w:rPr>
        <w:t>. Orgán auditu, jeho spolupracujúce orgány a nimi poverené osoby,</w:t>
      </w:r>
    </w:p>
    <w:p w:rsidR="007A6DB6" w:rsidRPr="007A6DB6" w:rsidRDefault="007A6DB6" w:rsidP="007A6DB6">
      <w:pPr>
        <w:pStyle w:val="CTL"/>
        <w:numPr>
          <w:ilvl w:val="0"/>
          <w:numId w:val="0"/>
        </w:numPr>
        <w:spacing w:after="0"/>
        <w:ind w:left="709"/>
        <w:rPr>
          <w:rFonts w:asciiTheme="minorHAnsi" w:hAnsiTheme="minorHAnsi" w:cs="Arial"/>
          <w:sz w:val="22"/>
          <w:szCs w:val="22"/>
        </w:rPr>
      </w:pPr>
      <w:proofErr w:type="spellStart"/>
      <w:r w:rsidRPr="007A6DB6">
        <w:rPr>
          <w:rFonts w:asciiTheme="minorHAnsi" w:hAnsiTheme="minorHAnsi" w:cs="Arial"/>
          <w:sz w:val="22"/>
          <w:szCs w:val="22"/>
        </w:rPr>
        <w:t>iv</w:t>
      </w:r>
      <w:proofErr w:type="spellEnd"/>
      <w:r w:rsidRPr="007A6DB6">
        <w:rPr>
          <w:rFonts w:asciiTheme="minorHAnsi" w:hAnsiTheme="minorHAnsi" w:cs="Arial"/>
          <w:sz w:val="22"/>
          <w:szCs w:val="22"/>
        </w:rPr>
        <w:t>. Splnomocnení zástupcovia Európskej Komisie a Európskeho dvora audítorov,</w:t>
      </w:r>
    </w:p>
    <w:p w:rsidR="007A6DB6" w:rsidRPr="007A6DB6" w:rsidRDefault="007A6DB6" w:rsidP="007A6DB6">
      <w:pPr>
        <w:pStyle w:val="CTL"/>
        <w:numPr>
          <w:ilvl w:val="0"/>
          <w:numId w:val="0"/>
        </w:numPr>
        <w:spacing w:after="0"/>
        <w:ind w:left="709"/>
        <w:rPr>
          <w:rFonts w:asciiTheme="minorHAnsi" w:hAnsiTheme="minorHAnsi" w:cs="Arial"/>
          <w:sz w:val="22"/>
          <w:szCs w:val="22"/>
        </w:rPr>
      </w:pPr>
      <w:r w:rsidRPr="007A6DB6">
        <w:rPr>
          <w:rFonts w:asciiTheme="minorHAnsi" w:hAnsiTheme="minorHAnsi" w:cs="Arial"/>
          <w:sz w:val="22"/>
          <w:szCs w:val="22"/>
        </w:rPr>
        <w:t xml:space="preserve">v. Osoby prizvané orgánmi uvedenými v písm. i) až </w:t>
      </w:r>
      <w:proofErr w:type="spellStart"/>
      <w:r w:rsidRPr="007A6DB6">
        <w:rPr>
          <w:rFonts w:asciiTheme="minorHAnsi" w:hAnsiTheme="minorHAnsi" w:cs="Arial"/>
          <w:sz w:val="22"/>
          <w:szCs w:val="22"/>
        </w:rPr>
        <w:t>iv</w:t>
      </w:r>
      <w:proofErr w:type="spellEnd"/>
      <w:r w:rsidRPr="007A6DB6">
        <w:rPr>
          <w:rFonts w:asciiTheme="minorHAnsi" w:hAnsiTheme="minorHAnsi" w:cs="Arial"/>
          <w:sz w:val="22"/>
          <w:szCs w:val="22"/>
        </w:rPr>
        <w:t>) v súlade s príslušnými právnymi predpismi SR a ES,</w:t>
      </w:r>
    </w:p>
    <w:p w:rsidR="009C6E64" w:rsidRDefault="007A6DB6" w:rsidP="007A6DB6">
      <w:pPr>
        <w:pStyle w:val="CTL"/>
        <w:numPr>
          <w:ilvl w:val="0"/>
          <w:numId w:val="0"/>
        </w:numPr>
        <w:ind w:left="709"/>
        <w:rPr>
          <w:rFonts w:asciiTheme="minorHAnsi" w:hAnsiTheme="minorHAnsi" w:cs="Arial"/>
          <w:sz w:val="22"/>
          <w:szCs w:val="22"/>
        </w:rPr>
      </w:pPr>
      <w:r w:rsidRPr="007A6DB6">
        <w:rPr>
          <w:rFonts w:asciiTheme="minorHAnsi" w:hAnsiTheme="minorHAnsi" w:cs="Arial"/>
          <w:sz w:val="22"/>
          <w:szCs w:val="22"/>
        </w:rPr>
        <w:t>a poskytnúť im všetku potrebnú súčinnosť.</w:t>
      </w:r>
    </w:p>
    <w:p w:rsidR="004537B1" w:rsidRPr="00C71A52" w:rsidRDefault="004537B1" w:rsidP="009C6E64">
      <w:pPr>
        <w:pStyle w:val="CTL"/>
        <w:numPr>
          <w:ilvl w:val="0"/>
          <w:numId w:val="13"/>
        </w:numPr>
        <w:rPr>
          <w:rFonts w:asciiTheme="minorHAnsi" w:hAnsiTheme="minorHAnsi" w:cs="Arial"/>
          <w:sz w:val="22"/>
          <w:szCs w:val="22"/>
        </w:rPr>
      </w:pPr>
      <w:r w:rsidRPr="00C71A52">
        <w:rPr>
          <w:rFonts w:asciiTheme="minorHAnsi" w:hAnsiTheme="minorHAnsi" w:cs="Arial"/>
          <w:sz w:val="22"/>
          <w:szCs w:val="22"/>
        </w:rPr>
        <w:t>Zhotoviteľ sa zaväzuje, že na základe požiadavky Objednávateľa v súlade s požiadavkami príslušných riadiacich a kontrolných orgánov predloží Objednávateľovi akýkoľvek doklad súvisiaci s predmetom tejto zmluvy a poskytne akúkoľvek súčinnosť pre dosiahnutie účelu tejto zmluvy.</w:t>
      </w:r>
    </w:p>
    <w:p w:rsidR="004537B1" w:rsidRPr="00C71A52"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3745B9">
      <w:pPr>
        <w:widowControl w:val="0"/>
        <w:autoSpaceDE w:val="0"/>
        <w:autoSpaceDN w:val="0"/>
        <w:adjustRightInd w:val="0"/>
        <w:spacing w:line="220" w:lineRule="exact"/>
        <w:rPr>
          <w:rFonts w:asciiTheme="minorHAnsi" w:hAnsiTheme="minorHAnsi" w:cs="Arial"/>
          <w:sz w:val="22"/>
          <w:szCs w:val="22"/>
        </w:rPr>
      </w:pP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r w:rsidRPr="00C71A52">
        <w:rPr>
          <w:rFonts w:asciiTheme="minorHAnsi" w:hAnsiTheme="minorHAnsi" w:cs="Arial"/>
          <w:b/>
          <w:bCs/>
          <w:sz w:val="22"/>
          <w:szCs w:val="22"/>
        </w:rPr>
        <w:t xml:space="preserve">XI. </w:t>
      </w:r>
    </w:p>
    <w:p w:rsidR="004537B1" w:rsidRPr="00C71A52" w:rsidRDefault="00AC302E" w:rsidP="004537B1">
      <w:pPr>
        <w:widowControl w:val="0"/>
        <w:autoSpaceDE w:val="0"/>
        <w:autoSpaceDN w:val="0"/>
        <w:adjustRightInd w:val="0"/>
        <w:ind w:right="-1"/>
        <w:jc w:val="center"/>
        <w:rPr>
          <w:rFonts w:asciiTheme="minorHAnsi" w:hAnsiTheme="minorHAnsi" w:cs="Arial"/>
          <w:b/>
          <w:bCs/>
          <w:sz w:val="22"/>
          <w:szCs w:val="22"/>
        </w:rPr>
      </w:pPr>
      <w:r>
        <w:rPr>
          <w:rFonts w:asciiTheme="minorHAnsi" w:hAnsiTheme="minorHAnsi" w:cs="Arial"/>
          <w:b/>
          <w:bCs/>
          <w:sz w:val="22"/>
          <w:szCs w:val="22"/>
        </w:rPr>
        <w:t>Záverečné ustanovenia</w:t>
      </w:r>
    </w:p>
    <w:p w:rsidR="004537B1" w:rsidRPr="00C71A52" w:rsidRDefault="004537B1" w:rsidP="004537B1">
      <w:pPr>
        <w:widowControl w:val="0"/>
        <w:autoSpaceDE w:val="0"/>
        <w:autoSpaceDN w:val="0"/>
        <w:adjustRightInd w:val="0"/>
        <w:ind w:right="-1"/>
        <w:jc w:val="center"/>
        <w:rPr>
          <w:rFonts w:asciiTheme="minorHAnsi" w:hAnsiTheme="minorHAnsi" w:cs="Arial"/>
          <w:b/>
          <w:bCs/>
          <w:sz w:val="22"/>
          <w:szCs w:val="22"/>
        </w:rPr>
      </w:pPr>
    </w:p>
    <w:p w:rsidR="004537B1" w:rsidRPr="00654C77" w:rsidRDefault="004537B1" w:rsidP="00E34B54">
      <w:pPr>
        <w:pStyle w:val="CTL"/>
        <w:numPr>
          <w:ilvl w:val="0"/>
          <w:numId w:val="6"/>
        </w:numPr>
        <w:spacing w:after="0"/>
        <w:ind w:left="714" w:hanging="357"/>
        <w:rPr>
          <w:rFonts w:asciiTheme="minorHAnsi" w:hAnsiTheme="minorHAnsi" w:cs="Arial"/>
          <w:b/>
          <w:sz w:val="22"/>
          <w:szCs w:val="22"/>
          <w:u w:val="single"/>
        </w:rPr>
      </w:pPr>
      <w:r w:rsidRPr="00654C77">
        <w:rPr>
          <w:rFonts w:asciiTheme="minorHAnsi" w:hAnsiTheme="minorHAnsi" w:cs="Arial"/>
          <w:b/>
          <w:sz w:val="22"/>
          <w:szCs w:val="22"/>
          <w:u w:val="single"/>
        </w:rPr>
        <w:t>Neoddeliteľnými prílohami tejto zmluvy sú:</w:t>
      </w:r>
    </w:p>
    <w:p w:rsidR="00654C77" w:rsidRPr="00FD7600" w:rsidRDefault="00654C77" w:rsidP="00654C77">
      <w:pPr>
        <w:pStyle w:val="CTL"/>
        <w:numPr>
          <w:ilvl w:val="0"/>
          <w:numId w:val="0"/>
        </w:numPr>
        <w:spacing w:after="0"/>
        <w:ind w:left="709"/>
        <w:rPr>
          <w:rFonts w:asciiTheme="minorHAnsi" w:hAnsiTheme="minorHAnsi" w:cs="Arial"/>
          <w:b/>
          <w:sz w:val="22"/>
          <w:szCs w:val="22"/>
        </w:rPr>
      </w:pPr>
      <w:r w:rsidRPr="00FD7600">
        <w:rPr>
          <w:rFonts w:asciiTheme="minorHAnsi" w:hAnsiTheme="minorHAnsi" w:cs="Arial"/>
          <w:b/>
          <w:sz w:val="22"/>
          <w:szCs w:val="22"/>
        </w:rPr>
        <w:t>Príloha č. 1: Cenová a technická špecifikácia ponúkaného riešenia  - Výkaz výmer</w:t>
      </w:r>
    </w:p>
    <w:p w:rsidR="00654C77" w:rsidRPr="00FD7600" w:rsidRDefault="00654C77" w:rsidP="00654C77">
      <w:pPr>
        <w:pStyle w:val="CTL"/>
        <w:numPr>
          <w:ilvl w:val="0"/>
          <w:numId w:val="0"/>
        </w:numPr>
        <w:spacing w:after="0"/>
        <w:ind w:left="709"/>
        <w:rPr>
          <w:rFonts w:asciiTheme="minorHAnsi" w:hAnsiTheme="minorHAnsi" w:cs="Arial"/>
          <w:b/>
          <w:sz w:val="22"/>
          <w:szCs w:val="22"/>
        </w:rPr>
      </w:pPr>
      <w:r w:rsidRPr="00FD7600">
        <w:rPr>
          <w:rFonts w:asciiTheme="minorHAnsi" w:hAnsiTheme="minorHAnsi" w:cs="Arial"/>
          <w:b/>
          <w:sz w:val="22"/>
          <w:szCs w:val="22"/>
        </w:rPr>
        <w:t>Príloha č. 2: Harmonogram prác v členení na jednotlivé činnosti</w:t>
      </w:r>
    </w:p>
    <w:p w:rsidR="00654C77" w:rsidRPr="00FD7600" w:rsidRDefault="00654C77" w:rsidP="00654C77">
      <w:pPr>
        <w:pStyle w:val="CTL"/>
        <w:numPr>
          <w:ilvl w:val="0"/>
          <w:numId w:val="0"/>
        </w:numPr>
        <w:spacing w:after="0"/>
        <w:ind w:left="709"/>
        <w:jc w:val="left"/>
        <w:rPr>
          <w:rFonts w:asciiTheme="minorHAnsi" w:hAnsiTheme="minorHAnsi" w:cs="Arial"/>
          <w:b/>
          <w:sz w:val="22"/>
          <w:szCs w:val="22"/>
        </w:rPr>
      </w:pPr>
      <w:r w:rsidRPr="00FD7600">
        <w:rPr>
          <w:rFonts w:asciiTheme="minorHAnsi" w:hAnsiTheme="minorHAnsi" w:cs="Arial"/>
          <w:b/>
          <w:sz w:val="22"/>
          <w:szCs w:val="22"/>
        </w:rPr>
        <w:t>Príloha č. 3: Projektová dokumentácia (na CD/DVD a pod.)</w:t>
      </w:r>
    </w:p>
    <w:p w:rsidR="00654C77" w:rsidRPr="00FD7600" w:rsidRDefault="00654C77" w:rsidP="00654C77">
      <w:pPr>
        <w:pStyle w:val="CTL"/>
        <w:numPr>
          <w:ilvl w:val="0"/>
          <w:numId w:val="0"/>
        </w:numPr>
        <w:spacing w:after="0"/>
        <w:ind w:left="709"/>
        <w:jc w:val="left"/>
        <w:rPr>
          <w:rFonts w:asciiTheme="minorHAnsi" w:hAnsiTheme="minorHAnsi" w:cs="Arial"/>
          <w:b/>
          <w:sz w:val="22"/>
          <w:szCs w:val="22"/>
        </w:rPr>
      </w:pPr>
      <w:r w:rsidRPr="00FD7600">
        <w:rPr>
          <w:rFonts w:asciiTheme="minorHAnsi" w:hAnsiTheme="minorHAnsi" w:cs="Arial"/>
          <w:b/>
          <w:sz w:val="22"/>
          <w:szCs w:val="22"/>
        </w:rPr>
        <w:t xml:space="preserve">Príloha č. 4: </w:t>
      </w:r>
      <w:proofErr w:type="spellStart"/>
      <w:r w:rsidRPr="00FD7600">
        <w:rPr>
          <w:rFonts w:asciiTheme="minorHAnsi" w:hAnsiTheme="minorHAnsi" w:cs="Arial"/>
          <w:b/>
          <w:sz w:val="22"/>
          <w:szCs w:val="22"/>
        </w:rPr>
        <w:t>Elektronicka</w:t>
      </w:r>
      <w:proofErr w:type="spellEnd"/>
      <w:r w:rsidRPr="00FD7600">
        <w:rPr>
          <w:rFonts w:asciiTheme="minorHAnsi" w:hAnsiTheme="minorHAnsi" w:cs="Arial"/>
          <w:b/>
          <w:sz w:val="22"/>
          <w:szCs w:val="22"/>
        </w:rPr>
        <w:t xml:space="preserve"> verzia rozpočtu projektu v MS Excel (na CD/DVD a pod.)</w:t>
      </w:r>
    </w:p>
    <w:p w:rsidR="00654C77" w:rsidRDefault="00654C77" w:rsidP="00654C77">
      <w:pPr>
        <w:pStyle w:val="CTL"/>
        <w:numPr>
          <w:ilvl w:val="0"/>
          <w:numId w:val="0"/>
        </w:numPr>
        <w:ind w:left="709"/>
        <w:jc w:val="left"/>
        <w:rPr>
          <w:rFonts w:asciiTheme="minorHAnsi" w:hAnsiTheme="minorHAnsi" w:cs="Arial"/>
          <w:sz w:val="22"/>
          <w:szCs w:val="22"/>
        </w:rPr>
      </w:pPr>
      <w:r w:rsidRPr="00FD7600">
        <w:rPr>
          <w:rFonts w:asciiTheme="minorHAnsi" w:hAnsiTheme="minorHAnsi" w:cs="Arial"/>
          <w:b/>
          <w:sz w:val="22"/>
          <w:szCs w:val="22"/>
        </w:rPr>
        <w:t>Príloha č. 5: Zoznam subdodávateľov</w:t>
      </w:r>
      <w:bookmarkStart w:id="2" w:name="_GoBack"/>
      <w:bookmarkEnd w:id="2"/>
    </w:p>
    <w:p w:rsidR="004537B1" w:rsidRPr="00D06887" w:rsidRDefault="004537B1" w:rsidP="004537B1">
      <w:pPr>
        <w:pStyle w:val="CTL"/>
        <w:numPr>
          <w:ilvl w:val="0"/>
          <w:numId w:val="6"/>
        </w:numPr>
        <w:rPr>
          <w:rFonts w:asciiTheme="minorHAnsi" w:hAnsiTheme="minorHAnsi" w:cs="Arial"/>
          <w:sz w:val="22"/>
          <w:szCs w:val="22"/>
        </w:rPr>
      </w:pPr>
      <w:r w:rsidRPr="00D06887">
        <w:rPr>
          <w:rFonts w:asciiTheme="minorHAnsi" w:hAnsiTheme="minorHAnsi" w:cs="Arial"/>
          <w:sz w:val="22"/>
          <w:szCs w:val="22"/>
        </w:rPr>
        <w:t xml:space="preserve">Zmluva sa uzatvára na dobu určitú, jej platnosť skončí ukončením </w:t>
      </w:r>
      <w:r w:rsidR="00212F88">
        <w:rPr>
          <w:rFonts w:asciiTheme="minorHAnsi" w:hAnsiTheme="minorHAnsi" w:cs="Arial"/>
          <w:sz w:val="22"/>
          <w:szCs w:val="22"/>
        </w:rPr>
        <w:t>diela</w:t>
      </w:r>
      <w:r w:rsidRPr="00D06887">
        <w:rPr>
          <w:rFonts w:asciiTheme="minorHAnsi" w:hAnsiTheme="minorHAnsi" w:cs="Arial"/>
          <w:sz w:val="22"/>
          <w:szCs w:val="22"/>
        </w:rPr>
        <w:t>.</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Zmeny a doplnky zmluvy môžu byť uskutočnené len formou písomného dodatku uzavretého na základe vzájomnej dohody zmluvných strán. </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Obidve zmluvné strany sa zaväzujú ohlásiť všetky zmeny a doplnky údajov, dôležitých pre bezproblémové plnenie zmluvy, druhej zmluvnej strane. </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Práva a povinnosti zmluvných strán výslovne neupravené touto zmluvou sa riadia ustanoveniami Obchodného zákonníka zákon 513/1991 Zb. v znení neskorších predpisov a ostatných všeobecne záväzných právnych predpisov platných v Slovenskej republike. Prípadné spory a nedorozumenia, ktoré vzniknú zo zmluvy, sa budú zmluvné strany snažiť riešiť predovšetkým formou dohody, ktorá musí mať písomnú formu a v prípade, že sa zmluvné strany nedohodnú, budú sa riadiť slovenským právnym poriadkom a všetky spory z tejto zmluvy budú riešené príslušnými slovenskými súdmi.</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V prípade zmeny obchodného mena, názvu, sídla, právnej formy, štatutárnych orgánov alebo i spôsobu ich konania za zmluvnú stranu, bankového spojenia a čísla účtu,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Práva a povinnosti z tejto zmluvy prechádzajú aj na právnych nástupcov zmluvných strán.</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Táto zmluva je vyhotovená v štyroch rovnopisoch ako originál. Zhotoviteľ </w:t>
      </w:r>
      <w:proofErr w:type="spellStart"/>
      <w:r w:rsidRPr="00C71A52">
        <w:rPr>
          <w:rFonts w:asciiTheme="minorHAnsi" w:hAnsiTheme="minorHAnsi" w:cs="Arial"/>
          <w:sz w:val="22"/>
          <w:szCs w:val="22"/>
        </w:rPr>
        <w:t>obdrží</w:t>
      </w:r>
      <w:proofErr w:type="spellEnd"/>
      <w:r w:rsidRPr="00C71A52">
        <w:rPr>
          <w:rFonts w:asciiTheme="minorHAnsi" w:hAnsiTheme="minorHAnsi" w:cs="Arial"/>
          <w:sz w:val="22"/>
          <w:szCs w:val="22"/>
        </w:rPr>
        <w:t xml:space="preserve"> dva rovnopisy.</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Zmluvné strany prehlasujú, že zmluva bola uzatvorená slobodne, vážne, bez skutkového </w:t>
      </w:r>
      <w:r w:rsidRPr="00C71A52">
        <w:rPr>
          <w:rFonts w:asciiTheme="minorHAnsi" w:hAnsiTheme="minorHAnsi" w:cs="Arial"/>
          <w:sz w:val="22"/>
          <w:szCs w:val="22"/>
        </w:rPr>
        <w:lastRenderedPageBreak/>
        <w:t xml:space="preserve">alebo právneho omylu, nie v tiesni alebo za nápadne nevýhodných podmienok. </w:t>
      </w:r>
    </w:p>
    <w:p w:rsidR="004537B1" w:rsidRPr="00C71A52" w:rsidRDefault="004537B1" w:rsidP="004537B1">
      <w:pPr>
        <w:pStyle w:val="CTL"/>
        <w:numPr>
          <w:ilvl w:val="0"/>
          <w:numId w:val="6"/>
        </w:numPr>
        <w:rPr>
          <w:rFonts w:asciiTheme="minorHAnsi" w:hAnsiTheme="minorHAnsi" w:cs="Arial"/>
          <w:sz w:val="22"/>
          <w:szCs w:val="22"/>
        </w:rPr>
      </w:pPr>
      <w:r w:rsidRPr="00C71A52">
        <w:rPr>
          <w:rFonts w:asciiTheme="minorHAnsi" w:hAnsiTheme="minorHAnsi" w:cs="Arial"/>
          <w:sz w:val="22"/>
          <w:szCs w:val="22"/>
        </w:rPr>
        <w:t xml:space="preserve">Zmluva bola pred podpísaním nahlas prečítaná, vysvetlená a zmluvné strany na znak toho, že tejto zmluve porozumeli  a na znak slobodnej vôle túto vlastnoručne podpísali. </w:t>
      </w:r>
    </w:p>
    <w:p w:rsidR="004537B1" w:rsidRPr="00C71A52" w:rsidRDefault="004537B1" w:rsidP="004537B1">
      <w:pPr>
        <w:widowControl w:val="0"/>
        <w:autoSpaceDE w:val="0"/>
        <w:autoSpaceDN w:val="0"/>
        <w:adjustRightInd w:val="0"/>
        <w:ind w:left="471"/>
        <w:rPr>
          <w:rFonts w:asciiTheme="minorHAnsi" w:hAnsiTheme="minorHAnsi" w:cs="Arial"/>
          <w:w w:val="99"/>
          <w:sz w:val="22"/>
          <w:szCs w:val="22"/>
        </w:rPr>
      </w:pPr>
    </w:p>
    <w:p w:rsidR="004537B1" w:rsidRPr="00C71A52" w:rsidRDefault="004537B1" w:rsidP="004537B1">
      <w:pPr>
        <w:widowControl w:val="0"/>
        <w:autoSpaceDE w:val="0"/>
        <w:autoSpaceDN w:val="0"/>
        <w:adjustRightInd w:val="0"/>
        <w:ind w:left="471"/>
        <w:rPr>
          <w:rFonts w:asciiTheme="minorHAnsi" w:hAnsiTheme="minorHAnsi" w:cs="Arial"/>
          <w:w w:val="99"/>
          <w:sz w:val="22"/>
          <w:szCs w:val="22"/>
        </w:rPr>
      </w:pPr>
    </w:p>
    <w:p w:rsidR="004537B1" w:rsidRPr="00C71A52" w:rsidRDefault="004537B1" w:rsidP="004537B1">
      <w:pPr>
        <w:widowControl w:val="0"/>
        <w:autoSpaceDE w:val="0"/>
        <w:autoSpaceDN w:val="0"/>
        <w:adjustRightInd w:val="0"/>
        <w:ind w:left="471"/>
        <w:rPr>
          <w:rFonts w:asciiTheme="minorHAnsi" w:hAnsiTheme="minorHAnsi" w:cs="Arial"/>
          <w:w w:val="99"/>
          <w:sz w:val="22"/>
          <w:szCs w:val="22"/>
        </w:rPr>
      </w:pPr>
    </w:p>
    <w:p w:rsidR="004537B1" w:rsidRPr="00C71A52" w:rsidRDefault="004537B1" w:rsidP="004537B1">
      <w:pPr>
        <w:pStyle w:val="CTL"/>
        <w:numPr>
          <w:ilvl w:val="0"/>
          <w:numId w:val="0"/>
        </w:numPr>
        <w:tabs>
          <w:tab w:val="center" w:pos="1985"/>
          <w:tab w:val="center" w:pos="6840"/>
        </w:tabs>
        <w:spacing w:after="0"/>
        <w:rPr>
          <w:rFonts w:asciiTheme="minorHAnsi" w:hAnsiTheme="minorHAnsi" w:cs="Arial"/>
          <w:sz w:val="22"/>
          <w:szCs w:val="22"/>
        </w:rPr>
      </w:pPr>
      <w:r w:rsidRPr="00C71A52">
        <w:rPr>
          <w:rFonts w:asciiTheme="minorHAnsi" w:hAnsiTheme="minorHAnsi" w:cs="Arial"/>
          <w:sz w:val="22"/>
          <w:szCs w:val="22"/>
        </w:rPr>
        <w:tab/>
        <w:t>za Zhotoviteľa</w:t>
      </w:r>
      <w:r w:rsidRPr="00C71A52">
        <w:rPr>
          <w:rFonts w:asciiTheme="minorHAnsi" w:hAnsiTheme="minorHAnsi" w:cs="Arial"/>
          <w:sz w:val="22"/>
          <w:szCs w:val="22"/>
        </w:rPr>
        <w:tab/>
        <w:t>za Objednávateľa</w:t>
      </w:r>
    </w:p>
    <w:p w:rsidR="004537B1" w:rsidRDefault="004537B1" w:rsidP="004537B1">
      <w:pPr>
        <w:pStyle w:val="CTL"/>
        <w:numPr>
          <w:ilvl w:val="0"/>
          <w:numId w:val="0"/>
        </w:numPr>
        <w:tabs>
          <w:tab w:val="center" w:pos="1985"/>
          <w:tab w:val="center" w:pos="7088"/>
        </w:tabs>
        <w:rPr>
          <w:rFonts w:asciiTheme="minorHAnsi" w:hAnsiTheme="minorHAnsi" w:cs="Arial"/>
          <w:sz w:val="22"/>
          <w:szCs w:val="22"/>
        </w:rPr>
      </w:pPr>
    </w:p>
    <w:p w:rsidR="00374961" w:rsidRPr="00C71A52" w:rsidRDefault="00374961" w:rsidP="004537B1">
      <w:pPr>
        <w:pStyle w:val="CTL"/>
        <w:numPr>
          <w:ilvl w:val="0"/>
          <w:numId w:val="0"/>
        </w:numPr>
        <w:tabs>
          <w:tab w:val="center" w:pos="1985"/>
          <w:tab w:val="center" w:pos="7088"/>
        </w:tabs>
        <w:rPr>
          <w:rFonts w:asciiTheme="minorHAnsi" w:hAnsiTheme="minorHAnsi" w:cs="Arial"/>
          <w:sz w:val="22"/>
          <w:szCs w:val="22"/>
        </w:rPr>
      </w:pPr>
    </w:p>
    <w:p w:rsidR="004537B1" w:rsidRPr="00C71A52" w:rsidRDefault="004537B1" w:rsidP="004537B1">
      <w:pPr>
        <w:pStyle w:val="CTL"/>
        <w:numPr>
          <w:ilvl w:val="0"/>
          <w:numId w:val="0"/>
        </w:numPr>
        <w:tabs>
          <w:tab w:val="center" w:pos="1985"/>
          <w:tab w:val="center" w:pos="7088"/>
        </w:tabs>
        <w:rPr>
          <w:rFonts w:asciiTheme="minorHAnsi" w:hAnsiTheme="minorHAnsi" w:cs="Arial"/>
          <w:sz w:val="22"/>
          <w:szCs w:val="22"/>
        </w:rPr>
      </w:pPr>
      <w:r w:rsidRPr="00C71A52">
        <w:rPr>
          <w:rFonts w:asciiTheme="minorHAnsi" w:hAnsiTheme="minorHAnsi" w:cs="Arial"/>
          <w:sz w:val="22"/>
          <w:szCs w:val="22"/>
        </w:rPr>
        <w:tab/>
        <w:t>v.............................. dňa ......................</w:t>
      </w:r>
      <w:r w:rsidRPr="00C71A52">
        <w:rPr>
          <w:rFonts w:asciiTheme="minorHAnsi" w:hAnsiTheme="minorHAnsi" w:cs="Arial"/>
          <w:sz w:val="22"/>
          <w:szCs w:val="22"/>
        </w:rPr>
        <w:tab/>
        <w:t>v........................... dňa ......................</w:t>
      </w:r>
    </w:p>
    <w:p w:rsidR="004537B1" w:rsidRPr="00C71A52" w:rsidRDefault="004537B1" w:rsidP="004537B1">
      <w:pPr>
        <w:pStyle w:val="CTL"/>
        <w:numPr>
          <w:ilvl w:val="0"/>
          <w:numId w:val="0"/>
        </w:numPr>
        <w:tabs>
          <w:tab w:val="center" w:pos="1985"/>
          <w:tab w:val="center" w:pos="6663"/>
        </w:tabs>
        <w:rPr>
          <w:rFonts w:asciiTheme="minorHAnsi" w:hAnsiTheme="minorHAnsi" w:cs="Arial"/>
          <w:sz w:val="22"/>
          <w:szCs w:val="22"/>
        </w:rPr>
      </w:pPr>
    </w:p>
    <w:p w:rsidR="004537B1" w:rsidRPr="00C71A52" w:rsidRDefault="004537B1" w:rsidP="004537B1">
      <w:pPr>
        <w:pStyle w:val="CTL"/>
        <w:numPr>
          <w:ilvl w:val="0"/>
          <w:numId w:val="0"/>
        </w:numPr>
        <w:tabs>
          <w:tab w:val="center" w:pos="1985"/>
          <w:tab w:val="center" w:pos="6663"/>
        </w:tabs>
        <w:rPr>
          <w:rFonts w:asciiTheme="minorHAnsi" w:hAnsiTheme="minorHAnsi" w:cs="Arial"/>
          <w:sz w:val="22"/>
          <w:szCs w:val="22"/>
        </w:rPr>
      </w:pPr>
    </w:p>
    <w:p w:rsidR="004537B1" w:rsidRPr="00C71A52" w:rsidRDefault="004537B1" w:rsidP="004537B1">
      <w:pPr>
        <w:pStyle w:val="CTL"/>
        <w:numPr>
          <w:ilvl w:val="0"/>
          <w:numId w:val="0"/>
        </w:numPr>
        <w:tabs>
          <w:tab w:val="center" w:pos="1985"/>
          <w:tab w:val="center" w:pos="6663"/>
        </w:tabs>
        <w:rPr>
          <w:rFonts w:asciiTheme="minorHAnsi" w:hAnsiTheme="minorHAnsi" w:cs="Arial"/>
          <w:sz w:val="22"/>
          <w:szCs w:val="22"/>
        </w:rPr>
      </w:pPr>
    </w:p>
    <w:p w:rsidR="007C15AE" w:rsidRPr="00C71A52" w:rsidRDefault="004537B1" w:rsidP="00212F88">
      <w:pPr>
        <w:pStyle w:val="CTL"/>
        <w:numPr>
          <w:ilvl w:val="0"/>
          <w:numId w:val="0"/>
        </w:numPr>
        <w:tabs>
          <w:tab w:val="left" w:pos="600"/>
          <w:tab w:val="left" w:leader="underscore" w:pos="3360"/>
          <w:tab w:val="left" w:pos="5520"/>
          <w:tab w:val="left" w:leader="underscore" w:pos="8160"/>
        </w:tabs>
        <w:rPr>
          <w:rFonts w:asciiTheme="minorHAnsi" w:hAnsiTheme="minorHAnsi" w:cs="Arial"/>
          <w:sz w:val="22"/>
          <w:szCs w:val="22"/>
        </w:rPr>
      </w:pPr>
      <w:r w:rsidRPr="00C71A52">
        <w:rPr>
          <w:rFonts w:asciiTheme="minorHAnsi" w:hAnsiTheme="minorHAnsi" w:cs="Arial"/>
          <w:sz w:val="22"/>
          <w:szCs w:val="22"/>
        </w:rPr>
        <w:tab/>
      </w:r>
      <w:r w:rsidRPr="00C71A52">
        <w:rPr>
          <w:rFonts w:asciiTheme="minorHAnsi" w:hAnsiTheme="minorHAnsi" w:cs="Arial"/>
          <w:sz w:val="22"/>
          <w:szCs w:val="22"/>
        </w:rPr>
        <w:tab/>
      </w:r>
      <w:r w:rsidRPr="00C71A52">
        <w:rPr>
          <w:rFonts w:asciiTheme="minorHAnsi" w:hAnsiTheme="minorHAnsi" w:cs="Arial"/>
          <w:sz w:val="22"/>
          <w:szCs w:val="22"/>
        </w:rPr>
        <w:tab/>
      </w:r>
      <w:r w:rsidRPr="00C71A52">
        <w:rPr>
          <w:rFonts w:asciiTheme="minorHAnsi" w:hAnsiTheme="minorHAnsi" w:cs="Arial"/>
          <w:sz w:val="22"/>
          <w:szCs w:val="22"/>
        </w:rPr>
        <w:tab/>
      </w:r>
    </w:p>
    <w:sectPr w:rsidR="007C15AE" w:rsidRPr="00C71A52" w:rsidSect="00991937">
      <w:headerReference w:type="default" r:id="rId8"/>
      <w:footerReference w:type="default" r:id="rId9"/>
      <w:headerReference w:type="first" r:id="rId10"/>
      <w:footerReference w:type="first" r:id="rId11"/>
      <w:pgSz w:w="11906" w:h="16838" w:code="9"/>
      <w:pgMar w:top="1418" w:right="1418" w:bottom="1418" w:left="1418" w:header="709" w:footer="510" w:gutter="0"/>
      <w:pgNumType w:start="1" w:chapStyle="1" w:chapSep="period"/>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D29" w:rsidRDefault="00212D29">
      <w:r>
        <w:separator/>
      </w:r>
    </w:p>
  </w:endnote>
  <w:endnote w:type="continuationSeparator" w:id="1">
    <w:p w:rsidR="00212D29" w:rsidRDefault="00212D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onsolas">
    <w:panose1 w:val="020B0609020204030204"/>
    <w:charset w:val="EE"/>
    <w:family w:val="modern"/>
    <w:pitch w:val="fixed"/>
    <w:sig w:usb0="E00006FF" w:usb1="0000FCFF" w:usb2="00000001" w:usb3="00000000" w:csb0="0000019F" w:csb1="00000000"/>
  </w:font>
  <w:font w:name="Liberation Sans">
    <w:altName w:val="Arial"/>
    <w:panose1 w:val="00000000000000000000"/>
    <w:charset w:val="EE"/>
    <w:family w:val="modern"/>
    <w:notTrueType/>
    <w:pitch w:val="default"/>
    <w:sig w:usb0="00000007" w:usb1="00000000" w:usb2="00000000" w:usb3="00000000" w:csb0="00000003"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D29" w:rsidRPr="000F1FB8" w:rsidRDefault="00212D29" w:rsidP="000F1FB8">
    <w:pPr>
      <w:pStyle w:val="Zhlav"/>
      <w:pBdr>
        <w:top w:val="single" w:sz="4" w:space="1" w:color="auto"/>
      </w:pBdr>
      <w:tabs>
        <w:tab w:val="clear" w:pos="9072"/>
        <w:tab w:val="right" w:pos="9360"/>
      </w:tabs>
      <w:jc w:val="both"/>
      <w:rPr>
        <w:rFonts w:ascii="Arial" w:hAnsi="Arial" w:cs="Arial"/>
        <w:i/>
        <w:sz w:val="16"/>
        <w:szCs w:val="16"/>
      </w:rPr>
    </w:pPr>
    <w:r w:rsidRPr="000F1FB8">
      <w:rPr>
        <w:rFonts w:ascii="Arial" w:hAnsi="Arial" w:cs="Arial"/>
        <w:i/>
        <w:sz w:val="16"/>
        <w:szCs w:val="16"/>
      </w:rPr>
      <w:tab/>
    </w:r>
    <w:r w:rsidRPr="000F1FB8">
      <w:rPr>
        <w:rFonts w:ascii="Arial" w:hAnsi="Arial" w:cs="Arial"/>
        <w:i/>
        <w:sz w:val="16"/>
        <w:szCs w:val="16"/>
      </w:rPr>
      <w:tab/>
      <w:t xml:space="preserve">Strana </w:t>
    </w:r>
    <w:r w:rsidR="000C14B6" w:rsidRPr="000F1FB8">
      <w:rPr>
        <w:rFonts w:ascii="Arial" w:hAnsi="Arial" w:cs="Arial"/>
        <w:i/>
        <w:sz w:val="16"/>
        <w:szCs w:val="16"/>
      </w:rPr>
      <w:fldChar w:fldCharType="begin"/>
    </w:r>
    <w:r w:rsidRPr="000F1FB8">
      <w:rPr>
        <w:rFonts w:ascii="Arial" w:hAnsi="Arial" w:cs="Arial"/>
        <w:i/>
        <w:sz w:val="16"/>
        <w:szCs w:val="16"/>
      </w:rPr>
      <w:instrText xml:space="preserve"> PAGE </w:instrText>
    </w:r>
    <w:r w:rsidR="000C14B6" w:rsidRPr="000F1FB8">
      <w:rPr>
        <w:rFonts w:ascii="Arial" w:hAnsi="Arial" w:cs="Arial"/>
        <w:i/>
        <w:sz w:val="16"/>
        <w:szCs w:val="16"/>
      </w:rPr>
      <w:fldChar w:fldCharType="separate"/>
    </w:r>
    <w:r w:rsidR="00323A78">
      <w:rPr>
        <w:rFonts w:ascii="Arial" w:hAnsi="Arial" w:cs="Arial"/>
        <w:i/>
        <w:sz w:val="16"/>
        <w:szCs w:val="16"/>
      </w:rPr>
      <w:t>7</w:t>
    </w:r>
    <w:r w:rsidR="000C14B6" w:rsidRPr="000F1FB8">
      <w:rPr>
        <w:rFonts w:ascii="Arial" w:hAnsi="Arial" w:cs="Arial"/>
        <w:i/>
        <w:sz w:val="16"/>
        <w:szCs w:val="16"/>
      </w:rPr>
      <w:fldChar w:fldCharType="end"/>
    </w:r>
    <w:r w:rsidRPr="000F1FB8">
      <w:rPr>
        <w:rFonts w:ascii="Arial" w:hAnsi="Arial" w:cs="Arial"/>
        <w:i/>
        <w:sz w:val="16"/>
        <w:szCs w:val="16"/>
      </w:rPr>
      <w:t xml:space="preserve"> z </w:t>
    </w:r>
    <w:r w:rsidR="000C14B6" w:rsidRPr="000F1FB8">
      <w:rPr>
        <w:rFonts w:ascii="Arial" w:hAnsi="Arial" w:cs="Arial"/>
        <w:i/>
        <w:sz w:val="16"/>
        <w:szCs w:val="16"/>
      </w:rPr>
      <w:fldChar w:fldCharType="begin"/>
    </w:r>
    <w:r w:rsidRPr="000F1FB8">
      <w:rPr>
        <w:rFonts w:ascii="Arial" w:hAnsi="Arial" w:cs="Arial"/>
        <w:i/>
        <w:sz w:val="16"/>
        <w:szCs w:val="16"/>
      </w:rPr>
      <w:instrText xml:space="preserve"> NUMPAGES </w:instrText>
    </w:r>
    <w:r w:rsidR="000C14B6" w:rsidRPr="000F1FB8">
      <w:rPr>
        <w:rFonts w:ascii="Arial" w:hAnsi="Arial" w:cs="Arial"/>
        <w:i/>
        <w:sz w:val="16"/>
        <w:szCs w:val="16"/>
      </w:rPr>
      <w:fldChar w:fldCharType="separate"/>
    </w:r>
    <w:r w:rsidR="00323A78">
      <w:rPr>
        <w:rFonts w:ascii="Arial" w:hAnsi="Arial" w:cs="Arial"/>
        <w:i/>
        <w:sz w:val="16"/>
        <w:szCs w:val="16"/>
      </w:rPr>
      <w:t>11</w:t>
    </w:r>
    <w:r w:rsidR="000C14B6" w:rsidRPr="000F1FB8">
      <w:rPr>
        <w:rFonts w:ascii="Arial" w:hAnsi="Arial" w:cs="Arial"/>
        <w:i/>
        <w:sz w:val="16"/>
        <w:szCs w:val="16"/>
      </w:rPr>
      <w:fldChar w:fldCharType="end"/>
    </w:r>
  </w:p>
  <w:p w:rsidR="00212D29" w:rsidRDefault="00212D2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D29" w:rsidRPr="001450F7" w:rsidRDefault="00212D29">
    <w:pPr>
      <w:pStyle w:val="Zpat"/>
      <w:ind w:right="-82"/>
      <w:jc w:val="both"/>
      <w:rPr>
        <w:rFonts w:ascii="Arial" w:hAnsi="Arial" w:cs="Arial"/>
        <w:color w:val="808080"/>
        <w:sz w:val="6"/>
        <w:szCs w:val="6"/>
        <w:lang w:val="it-IT"/>
      </w:rPr>
    </w:pPr>
    <w:r w:rsidRPr="001450F7">
      <w:rPr>
        <w:rFonts w:ascii="Arial" w:hAnsi="Arial" w:cs="Arial"/>
        <w:color w:val="808080"/>
        <w:sz w:val="6"/>
        <w:szCs w:val="6"/>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12D29" w:rsidRPr="004B243F" w:rsidRDefault="00212D29">
    <w:pPr>
      <w:pStyle w:val="Zpat"/>
      <w:tabs>
        <w:tab w:val="clear" w:pos="9072"/>
        <w:tab w:val="right" w:pos="9720"/>
      </w:tabs>
      <w:rPr>
        <w:rFonts w:ascii="Arial" w:hAnsi="Arial" w:cs="Arial"/>
        <w:color w:val="808080"/>
        <w:sz w:val="20"/>
      </w:rPr>
    </w:pPr>
    <w:r w:rsidRPr="004B243F">
      <w:rPr>
        <w:sz w:val="20"/>
      </w:rPr>
      <w:sym w:font="Wingdings 2" w:char="F027"/>
    </w:r>
    <w:r w:rsidRPr="004B243F">
      <w:rPr>
        <w:sz w:val="20"/>
      </w:rPr>
      <w:t xml:space="preserve">  02-59244581, 0905 963 122             </w:t>
    </w:r>
    <w:r w:rsidRPr="004B243F">
      <w:rPr>
        <w:sz w:val="20"/>
      </w:rPr>
      <w:sym w:font="Wingdings 2" w:char="F037"/>
    </w:r>
    <w:r w:rsidRPr="004B243F">
      <w:rPr>
        <w:sz w:val="20"/>
      </w:rPr>
      <w:t xml:space="preserve">  02-52963836                        e-mail:  </w:t>
    </w:r>
    <w:hyperlink r:id="rId1" w:history="1">
      <w:r w:rsidRPr="004B243F">
        <w:rPr>
          <w:rStyle w:val="Hypertextovodkaz"/>
          <w:sz w:val="20"/>
        </w:rPr>
        <w:t>lantay@rec.uniba.sk</w:t>
      </w:r>
    </w:hyperlink>
  </w:p>
  <w:p w:rsidR="00212D29" w:rsidRDefault="00212D29">
    <w:pPr>
      <w:pStyle w:val="Zpat"/>
      <w:tabs>
        <w:tab w:val="clear" w:pos="9072"/>
        <w:tab w:val="right" w:pos="9720"/>
      </w:tabs>
      <w:rPr>
        <w:rFonts w:ascii="Arial" w:hAnsi="Arial" w:cs="Arial"/>
        <w:color w:val="80808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D29" w:rsidRDefault="00212D29">
      <w:r>
        <w:separator/>
      </w:r>
    </w:p>
  </w:footnote>
  <w:footnote w:type="continuationSeparator" w:id="1">
    <w:p w:rsidR="00212D29" w:rsidRDefault="00212D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D29" w:rsidRPr="000F1FB8" w:rsidRDefault="00212D29" w:rsidP="004860EA">
    <w:pPr>
      <w:tabs>
        <w:tab w:val="right" w:pos="9360"/>
      </w:tabs>
      <w:jc w:val="right"/>
      <w:rPr>
        <w:rFonts w:ascii="Arial" w:hAnsi="Arial" w:cs="Arial"/>
        <w:sz w:val="16"/>
        <w:szCs w:val="16"/>
      </w:rPr>
    </w:pPr>
    <w:r>
      <w:rPr>
        <w:rFonts w:ascii="Arial" w:hAnsi="Arial" w:cs="Arial"/>
        <w:sz w:val="16"/>
        <w:szCs w:val="16"/>
      </w:rPr>
      <w:t>Príloha č. 3 k Výzve na predkladanie ponúk</w:t>
    </w:r>
  </w:p>
  <w:p w:rsidR="00212D29" w:rsidRDefault="00212D29" w:rsidP="009D5773">
    <w:pPr>
      <w:pStyle w:val="Zhlav"/>
      <w:pBdr>
        <w:bottom w:val="single" w:sz="4" w:space="1" w:color="auto"/>
      </w:pBdr>
      <w:tabs>
        <w:tab w:val="clear" w:pos="9072"/>
        <w:tab w:val="right" w:pos="9360"/>
      </w:tabs>
      <w:jc w:val="right"/>
      <w:rPr>
        <w:rFonts w:ascii="Arial" w:eastAsia="Calibri" w:hAnsi="Arial" w:cs="Arial"/>
        <w:sz w:val="16"/>
        <w:szCs w:val="16"/>
        <w:lang w:eastAsia="en-US"/>
      </w:rPr>
    </w:pPr>
    <w:r>
      <w:rPr>
        <w:rFonts w:ascii="Arial" w:eastAsia="Calibri" w:hAnsi="Arial" w:cs="Arial"/>
        <w:sz w:val="16"/>
        <w:szCs w:val="16"/>
        <w:lang w:eastAsia="en-US"/>
      </w:rPr>
      <w:t xml:space="preserve">Stavebné práce - </w:t>
    </w:r>
    <w:r w:rsidRPr="00611C02">
      <w:rPr>
        <w:rFonts w:ascii="Arial" w:eastAsia="Calibri" w:hAnsi="Arial" w:cs="Arial"/>
        <w:sz w:val="16"/>
        <w:szCs w:val="16"/>
        <w:lang w:eastAsia="en-US"/>
      </w:rPr>
      <w:t>„</w:t>
    </w:r>
    <w:r w:rsidR="00323A78">
      <w:rPr>
        <w:rFonts w:ascii="Arial" w:eastAsia="Calibri" w:hAnsi="Arial" w:cs="Arial"/>
        <w:sz w:val="16"/>
        <w:szCs w:val="16"/>
        <w:lang w:eastAsia="en-US"/>
      </w:rPr>
      <w:t>Vegetačná strecha na administratívnej budove medzi športovou halou a telocvičňou</w:t>
    </w:r>
    <w:r w:rsidRPr="00611C02">
      <w:rPr>
        <w:rFonts w:ascii="Arial" w:eastAsia="Calibri" w:hAnsi="Arial" w:cs="Arial"/>
        <w:sz w:val="16"/>
        <w:szCs w:val="16"/>
        <w:lang w:eastAsia="en-US"/>
      </w:rPr>
      <w:t>“</w:t>
    </w:r>
  </w:p>
  <w:p w:rsidR="00212D29" w:rsidRPr="000F1FB8" w:rsidRDefault="00212D29" w:rsidP="004860EA">
    <w:pPr>
      <w:pStyle w:val="Zhlav"/>
      <w:pBdr>
        <w:bottom w:val="single" w:sz="4" w:space="1" w:color="auto"/>
      </w:pBdr>
      <w:tabs>
        <w:tab w:val="clear" w:pos="9072"/>
        <w:tab w:val="right" w:pos="9360"/>
      </w:tabs>
      <w:rPr>
        <w:rFonts w:ascii="Arial" w:hAnsi="Arial" w:cs="Arial"/>
        <w:sz w:val="16"/>
        <w:szCs w:val="16"/>
      </w:rPr>
    </w:pPr>
  </w:p>
  <w:p w:rsidR="00212D29" w:rsidRDefault="00212D29">
    <w:pPr>
      <w:pStyle w:val="Zhlav"/>
      <w:rPr>
        <w:rFonts w:ascii="Arial" w:hAnsi="Arial" w:cs="Arial"/>
      </w:rPr>
    </w:pPr>
  </w:p>
  <w:p w:rsidR="00212D29" w:rsidRDefault="00212D29">
    <w:pPr>
      <w:pStyle w:val="Zhlav"/>
      <w:rPr>
        <w:rFonts w:ascii="Arial" w:hAnsi="Arial"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D29" w:rsidRPr="005C7244" w:rsidRDefault="00212D29" w:rsidP="00663860">
    <w:pPr>
      <w:pStyle w:val="Zhlav"/>
      <w:pBdr>
        <w:bottom w:val="single" w:sz="4" w:space="1" w:color="auto"/>
      </w:pBdr>
      <w:tabs>
        <w:tab w:val="right" w:pos="9120"/>
      </w:tabs>
      <w:rPr>
        <w:sz w:val="20"/>
      </w:rPr>
    </w:pPr>
    <w:r w:rsidRPr="001B06AC">
      <w:rPr>
        <w:sz w:val="20"/>
        <w:highlight w:val="green"/>
      </w:rPr>
      <w:t>(predávajúci</w:t>
    </w:r>
    <w:r>
      <w:rPr>
        <w:sz w:val="20"/>
        <w:highlight w:val="green"/>
      </w:rPr>
      <w:t xml:space="preserve"> predmetu zákazky č. 1</w:t>
    </w:r>
    <w:r w:rsidRPr="001B06AC">
      <w:rPr>
        <w:sz w:val="20"/>
        <w:highlight w:val="green"/>
      </w:rPr>
      <w:t>)</w:t>
    </w:r>
    <w:r>
      <w:rPr>
        <w:sz w:val="20"/>
      </w:rPr>
      <w:tab/>
    </w:r>
    <w:r>
      <w:rPr>
        <w:sz w:val="20"/>
      </w:rPr>
      <w:tab/>
    </w:r>
    <w:r w:rsidRPr="00E103EB">
      <w:rPr>
        <w:sz w:val="20"/>
        <w:highlight w:val="yellow"/>
      </w:rPr>
      <w:t>Chemický ústav Slovenskej akadémie vied</w:t>
    </w:r>
  </w:p>
  <w:p w:rsidR="00212D29" w:rsidRPr="004B243F" w:rsidRDefault="00212D29" w:rsidP="00663860">
    <w:pPr>
      <w:pStyle w:val="Zhlav"/>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635A5"/>
    <w:multiLevelType w:val="hybridMultilevel"/>
    <w:tmpl w:val="B7A48A7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1FF063F2"/>
    <w:multiLevelType w:val="hybridMultilevel"/>
    <w:tmpl w:val="88AA5E88"/>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293478F3"/>
    <w:multiLevelType w:val="hybridMultilevel"/>
    <w:tmpl w:val="66B49662"/>
    <w:lvl w:ilvl="0" w:tplc="5AE6B932">
      <w:start w:val="6401"/>
      <w:numFmt w:val="bullet"/>
      <w:lvlText w:val="-"/>
      <w:lvlJc w:val="left"/>
      <w:pPr>
        <w:ind w:left="1353" w:hanging="360"/>
      </w:pPr>
      <w:rPr>
        <w:rFonts w:ascii="Arial" w:eastAsia="Times New Roman" w:hAnsi="Arial" w:cs="Aria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3">
    <w:nsid w:val="2E827464"/>
    <w:multiLevelType w:val="hybridMultilevel"/>
    <w:tmpl w:val="E6A4DC0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nsid w:val="2EEC53F8"/>
    <w:multiLevelType w:val="hybridMultilevel"/>
    <w:tmpl w:val="4EF8E1D0"/>
    <w:lvl w:ilvl="0" w:tplc="041B0001">
      <w:start w:val="1"/>
      <w:numFmt w:val="bullet"/>
      <w:lvlText w:val=""/>
      <w:lvlJc w:val="left"/>
      <w:pPr>
        <w:tabs>
          <w:tab w:val="num" w:pos="2615"/>
        </w:tabs>
        <w:ind w:left="2615" w:hanging="360"/>
      </w:pPr>
      <w:rPr>
        <w:rFonts w:ascii="Symbol" w:hAnsi="Symbol" w:hint="default"/>
      </w:rPr>
    </w:lvl>
    <w:lvl w:ilvl="1" w:tplc="FFFFFFFF">
      <w:start w:val="1"/>
      <w:numFmt w:val="lowerLetter"/>
      <w:lvlText w:val="%2."/>
      <w:lvlJc w:val="left"/>
      <w:pPr>
        <w:tabs>
          <w:tab w:val="num" w:pos="3335"/>
        </w:tabs>
        <w:ind w:left="3335" w:hanging="360"/>
      </w:pPr>
      <w:rPr>
        <w:rFonts w:cs="Times New Roman"/>
      </w:rPr>
    </w:lvl>
    <w:lvl w:ilvl="2" w:tplc="FFFFFFFF">
      <w:start w:val="1"/>
      <w:numFmt w:val="lowerRoman"/>
      <w:lvlText w:val="%3."/>
      <w:lvlJc w:val="right"/>
      <w:pPr>
        <w:tabs>
          <w:tab w:val="num" w:pos="4055"/>
        </w:tabs>
        <w:ind w:left="4055" w:hanging="180"/>
      </w:pPr>
      <w:rPr>
        <w:rFonts w:cs="Times New Roman"/>
      </w:rPr>
    </w:lvl>
    <w:lvl w:ilvl="3" w:tplc="FFFFFFFF">
      <w:start w:val="1"/>
      <w:numFmt w:val="decimal"/>
      <w:lvlText w:val="%4."/>
      <w:lvlJc w:val="left"/>
      <w:pPr>
        <w:tabs>
          <w:tab w:val="num" w:pos="4775"/>
        </w:tabs>
        <w:ind w:left="4775" w:hanging="360"/>
      </w:pPr>
      <w:rPr>
        <w:rFonts w:cs="Times New Roman"/>
      </w:rPr>
    </w:lvl>
    <w:lvl w:ilvl="4" w:tplc="FFFFFFFF">
      <w:start w:val="1"/>
      <w:numFmt w:val="lowerLetter"/>
      <w:lvlText w:val="%5."/>
      <w:lvlJc w:val="left"/>
      <w:pPr>
        <w:tabs>
          <w:tab w:val="num" w:pos="5495"/>
        </w:tabs>
        <w:ind w:left="5495" w:hanging="360"/>
      </w:pPr>
      <w:rPr>
        <w:rFonts w:cs="Times New Roman"/>
      </w:rPr>
    </w:lvl>
    <w:lvl w:ilvl="5" w:tplc="FFFFFFFF">
      <w:start w:val="1"/>
      <w:numFmt w:val="lowerRoman"/>
      <w:lvlText w:val="%6."/>
      <w:lvlJc w:val="right"/>
      <w:pPr>
        <w:tabs>
          <w:tab w:val="num" w:pos="6215"/>
        </w:tabs>
        <w:ind w:left="6215" w:hanging="180"/>
      </w:pPr>
      <w:rPr>
        <w:rFonts w:cs="Times New Roman"/>
      </w:rPr>
    </w:lvl>
    <w:lvl w:ilvl="6" w:tplc="FFFFFFFF">
      <w:start w:val="1"/>
      <w:numFmt w:val="decimal"/>
      <w:lvlText w:val="%7."/>
      <w:lvlJc w:val="left"/>
      <w:pPr>
        <w:tabs>
          <w:tab w:val="num" w:pos="6935"/>
        </w:tabs>
        <w:ind w:left="6935" w:hanging="360"/>
      </w:pPr>
      <w:rPr>
        <w:rFonts w:cs="Times New Roman"/>
      </w:rPr>
    </w:lvl>
    <w:lvl w:ilvl="7" w:tplc="FFFFFFFF">
      <w:start w:val="1"/>
      <w:numFmt w:val="lowerLetter"/>
      <w:lvlText w:val="%8."/>
      <w:lvlJc w:val="left"/>
      <w:pPr>
        <w:tabs>
          <w:tab w:val="num" w:pos="7655"/>
        </w:tabs>
        <w:ind w:left="7655" w:hanging="360"/>
      </w:pPr>
      <w:rPr>
        <w:rFonts w:cs="Times New Roman"/>
      </w:rPr>
    </w:lvl>
    <w:lvl w:ilvl="8" w:tplc="FFFFFFFF">
      <w:start w:val="1"/>
      <w:numFmt w:val="lowerRoman"/>
      <w:lvlText w:val="%9."/>
      <w:lvlJc w:val="right"/>
      <w:pPr>
        <w:tabs>
          <w:tab w:val="num" w:pos="8375"/>
        </w:tabs>
        <w:ind w:left="8375" w:hanging="180"/>
      </w:pPr>
      <w:rPr>
        <w:rFonts w:cs="Times New Roman"/>
      </w:rPr>
    </w:lvl>
  </w:abstractNum>
  <w:abstractNum w:abstractNumId="5">
    <w:nsid w:val="2F4115A3"/>
    <w:multiLevelType w:val="hybridMultilevel"/>
    <w:tmpl w:val="F68055FA"/>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6">
    <w:nsid w:val="361B5EE6"/>
    <w:multiLevelType w:val="hybridMultilevel"/>
    <w:tmpl w:val="BADAEDC2"/>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7">
    <w:nsid w:val="38F25342"/>
    <w:multiLevelType w:val="hybridMultilevel"/>
    <w:tmpl w:val="BC56D4C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39A663C0"/>
    <w:multiLevelType w:val="multilevel"/>
    <w:tmpl w:val="D2C20DD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936"/>
        </w:tabs>
        <w:ind w:left="936" w:hanging="576"/>
      </w:pPr>
      <w:rPr>
        <w:rFonts w:cs="Times New Roman"/>
        <w:color w:val="auto"/>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nsid w:val="3DC56FC4"/>
    <w:multiLevelType w:val="multilevel"/>
    <w:tmpl w:val="D2C20DD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936"/>
        </w:tabs>
        <w:ind w:left="936" w:hanging="576"/>
      </w:pPr>
      <w:rPr>
        <w:rFonts w:cs="Times New Roman"/>
        <w:color w:val="auto"/>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409256C3"/>
    <w:multiLevelType w:val="hybridMultilevel"/>
    <w:tmpl w:val="64FA517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nsid w:val="410E0513"/>
    <w:multiLevelType w:val="hybridMultilevel"/>
    <w:tmpl w:val="88AA5E88"/>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422E2764"/>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44DB574F"/>
    <w:multiLevelType w:val="hybridMultilevel"/>
    <w:tmpl w:val="3628255C"/>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457C695E"/>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46AD2F58"/>
    <w:multiLevelType w:val="hybridMultilevel"/>
    <w:tmpl w:val="02305EB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93F3050"/>
    <w:multiLevelType w:val="hybridMultilevel"/>
    <w:tmpl w:val="0D0AA87A"/>
    <w:lvl w:ilvl="0" w:tplc="041B000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4A474199"/>
    <w:multiLevelType w:val="hybridMultilevel"/>
    <w:tmpl w:val="A1327AD6"/>
    <w:lvl w:ilvl="0" w:tplc="041B0001">
      <w:start w:val="1"/>
      <w:numFmt w:val="bullet"/>
      <w:lvlText w:val=""/>
      <w:lvlJc w:val="left"/>
      <w:pPr>
        <w:ind w:left="1494" w:hanging="360"/>
      </w:pPr>
      <w:rPr>
        <w:rFonts w:ascii="Symbol" w:hAnsi="Symbol"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19">
    <w:nsid w:val="56932001"/>
    <w:multiLevelType w:val="hybridMultilevel"/>
    <w:tmpl w:val="64161892"/>
    <w:lvl w:ilvl="0" w:tplc="FFFFFFFF">
      <w:start w:val="1"/>
      <w:numFmt w:val="lowerLetter"/>
      <w:lvlText w:val="%1)"/>
      <w:lvlJc w:val="left"/>
      <w:pPr>
        <w:tabs>
          <w:tab w:val="num" w:pos="2615"/>
        </w:tabs>
        <w:ind w:left="2615" w:hanging="360"/>
      </w:pPr>
      <w:rPr>
        <w:rFonts w:cs="Times New Roman"/>
      </w:rPr>
    </w:lvl>
    <w:lvl w:ilvl="1" w:tplc="FFFFFFFF">
      <w:start w:val="1"/>
      <w:numFmt w:val="lowerLetter"/>
      <w:lvlText w:val="%2."/>
      <w:lvlJc w:val="left"/>
      <w:pPr>
        <w:tabs>
          <w:tab w:val="num" w:pos="3335"/>
        </w:tabs>
        <w:ind w:left="3335" w:hanging="360"/>
      </w:pPr>
      <w:rPr>
        <w:rFonts w:cs="Times New Roman"/>
      </w:rPr>
    </w:lvl>
    <w:lvl w:ilvl="2" w:tplc="FFFFFFFF">
      <w:start w:val="1"/>
      <w:numFmt w:val="lowerRoman"/>
      <w:lvlText w:val="%3."/>
      <w:lvlJc w:val="right"/>
      <w:pPr>
        <w:tabs>
          <w:tab w:val="num" w:pos="4055"/>
        </w:tabs>
        <w:ind w:left="4055" w:hanging="180"/>
      </w:pPr>
      <w:rPr>
        <w:rFonts w:cs="Times New Roman"/>
      </w:rPr>
    </w:lvl>
    <w:lvl w:ilvl="3" w:tplc="FFFFFFFF">
      <w:start w:val="1"/>
      <w:numFmt w:val="decimal"/>
      <w:lvlText w:val="%4."/>
      <w:lvlJc w:val="left"/>
      <w:pPr>
        <w:tabs>
          <w:tab w:val="num" w:pos="4775"/>
        </w:tabs>
        <w:ind w:left="4775" w:hanging="360"/>
      </w:pPr>
      <w:rPr>
        <w:rFonts w:cs="Times New Roman"/>
      </w:rPr>
    </w:lvl>
    <w:lvl w:ilvl="4" w:tplc="FFFFFFFF">
      <w:start w:val="1"/>
      <w:numFmt w:val="lowerLetter"/>
      <w:lvlText w:val="%5."/>
      <w:lvlJc w:val="left"/>
      <w:pPr>
        <w:tabs>
          <w:tab w:val="num" w:pos="5495"/>
        </w:tabs>
        <w:ind w:left="5495" w:hanging="360"/>
      </w:pPr>
      <w:rPr>
        <w:rFonts w:cs="Times New Roman"/>
      </w:rPr>
    </w:lvl>
    <w:lvl w:ilvl="5" w:tplc="FFFFFFFF">
      <w:start w:val="1"/>
      <w:numFmt w:val="lowerRoman"/>
      <w:lvlText w:val="%6."/>
      <w:lvlJc w:val="right"/>
      <w:pPr>
        <w:tabs>
          <w:tab w:val="num" w:pos="6215"/>
        </w:tabs>
        <w:ind w:left="6215" w:hanging="180"/>
      </w:pPr>
      <w:rPr>
        <w:rFonts w:cs="Times New Roman"/>
      </w:rPr>
    </w:lvl>
    <w:lvl w:ilvl="6" w:tplc="FFFFFFFF">
      <w:start w:val="1"/>
      <w:numFmt w:val="decimal"/>
      <w:lvlText w:val="%7."/>
      <w:lvlJc w:val="left"/>
      <w:pPr>
        <w:tabs>
          <w:tab w:val="num" w:pos="6935"/>
        </w:tabs>
        <w:ind w:left="6935" w:hanging="360"/>
      </w:pPr>
      <w:rPr>
        <w:rFonts w:cs="Times New Roman"/>
      </w:rPr>
    </w:lvl>
    <w:lvl w:ilvl="7" w:tplc="FFFFFFFF">
      <w:start w:val="1"/>
      <w:numFmt w:val="lowerLetter"/>
      <w:lvlText w:val="%8."/>
      <w:lvlJc w:val="left"/>
      <w:pPr>
        <w:tabs>
          <w:tab w:val="num" w:pos="7655"/>
        </w:tabs>
        <w:ind w:left="7655" w:hanging="360"/>
      </w:pPr>
      <w:rPr>
        <w:rFonts w:cs="Times New Roman"/>
      </w:rPr>
    </w:lvl>
    <w:lvl w:ilvl="8" w:tplc="FFFFFFFF">
      <w:start w:val="1"/>
      <w:numFmt w:val="lowerRoman"/>
      <w:lvlText w:val="%9."/>
      <w:lvlJc w:val="right"/>
      <w:pPr>
        <w:tabs>
          <w:tab w:val="num" w:pos="8375"/>
        </w:tabs>
        <w:ind w:left="8375" w:hanging="180"/>
      </w:pPr>
      <w:rPr>
        <w:rFonts w:cs="Times New Roman"/>
      </w:rPr>
    </w:lvl>
  </w:abstractNum>
  <w:abstractNum w:abstractNumId="20">
    <w:nsid w:val="578678A3"/>
    <w:multiLevelType w:val="hybridMultilevel"/>
    <w:tmpl w:val="A08E1258"/>
    <w:lvl w:ilvl="0" w:tplc="04090017">
      <w:start w:val="1"/>
      <w:numFmt w:val="lowerLetter"/>
      <w:lvlText w:val="%1)"/>
      <w:lvlJc w:val="left"/>
      <w:pPr>
        <w:tabs>
          <w:tab w:val="num" w:pos="2615"/>
        </w:tabs>
        <w:ind w:left="2615" w:hanging="360"/>
      </w:pPr>
      <w:rPr>
        <w:rFonts w:cs="Times New Roman" w:hint="default"/>
      </w:rPr>
    </w:lvl>
    <w:lvl w:ilvl="1" w:tplc="FFFFFFFF">
      <w:start w:val="1"/>
      <w:numFmt w:val="lowerLetter"/>
      <w:lvlText w:val="%2."/>
      <w:lvlJc w:val="left"/>
      <w:pPr>
        <w:tabs>
          <w:tab w:val="num" w:pos="3335"/>
        </w:tabs>
        <w:ind w:left="3335" w:hanging="360"/>
      </w:pPr>
      <w:rPr>
        <w:rFonts w:cs="Times New Roman"/>
      </w:rPr>
    </w:lvl>
    <w:lvl w:ilvl="2" w:tplc="FFFFFFFF">
      <w:start w:val="1"/>
      <w:numFmt w:val="lowerRoman"/>
      <w:lvlText w:val="%3."/>
      <w:lvlJc w:val="right"/>
      <w:pPr>
        <w:tabs>
          <w:tab w:val="num" w:pos="4055"/>
        </w:tabs>
        <w:ind w:left="4055" w:hanging="180"/>
      </w:pPr>
      <w:rPr>
        <w:rFonts w:cs="Times New Roman"/>
      </w:rPr>
    </w:lvl>
    <w:lvl w:ilvl="3" w:tplc="FFFFFFFF">
      <w:start w:val="1"/>
      <w:numFmt w:val="decimal"/>
      <w:lvlText w:val="%4."/>
      <w:lvlJc w:val="left"/>
      <w:pPr>
        <w:tabs>
          <w:tab w:val="num" w:pos="4775"/>
        </w:tabs>
        <w:ind w:left="4775" w:hanging="360"/>
      </w:pPr>
      <w:rPr>
        <w:rFonts w:cs="Times New Roman"/>
      </w:rPr>
    </w:lvl>
    <w:lvl w:ilvl="4" w:tplc="FFFFFFFF">
      <w:start w:val="1"/>
      <w:numFmt w:val="lowerLetter"/>
      <w:lvlText w:val="%5."/>
      <w:lvlJc w:val="left"/>
      <w:pPr>
        <w:tabs>
          <w:tab w:val="num" w:pos="5495"/>
        </w:tabs>
        <w:ind w:left="5495" w:hanging="360"/>
      </w:pPr>
      <w:rPr>
        <w:rFonts w:cs="Times New Roman"/>
      </w:rPr>
    </w:lvl>
    <w:lvl w:ilvl="5" w:tplc="FFFFFFFF">
      <w:start w:val="1"/>
      <w:numFmt w:val="lowerRoman"/>
      <w:lvlText w:val="%6."/>
      <w:lvlJc w:val="right"/>
      <w:pPr>
        <w:tabs>
          <w:tab w:val="num" w:pos="6215"/>
        </w:tabs>
        <w:ind w:left="6215" w:hanging="180"/>
      </w:pPr>
      <w:rPr>
        <w:rFonts w:cs="Times New Roman"/>
      </w:rPr>
    </w:lvl>
    <w:lvl w:ilvl="6" w:tplc="FFFFFFFF">
      <w:start w:val="1"/>
      <w:numFmt w:val="decimal"/>
      <w:lvlText w:val="%7."/>
      <w:lvlJc w:val="left"/>
      <w:pPr>
        <w:tabs>
          <w:tab w:val="num" w:pos="6935"/>
        </w:tabs>
        <w:ind w:left="6935" w:hanging="360"/>
      </w:pPr>
      <w:rPr>
        <w:rFonts w:cs="Times New Roman"/>
      </w:rPr>
    </w:lvl>
    <w:lvl w:ilvl="7" w:tplc="FFFFFFFF">
      <w:start w:val="1"/>
      <w:numFmt w:val="lowerLetter"/>
      <w:lvlText w:val="%8."/>
      <w:lvlJc w:val="left"/>
      <w:pPr>
        <w:tabs>
          <w:tab w:val="num" w:pos="7655"/>
        </w:tabs>
        <w:ind w:left="7655" w:hanging="360"/>
      </w:pPr>
      <w:rPr>
        <w:rFonts w:cs="Times New Roman"/>
      </w:rPr>
    </w:lvl>
    <w:lvl w:ilvl="8" w:tplc="FFFFFFFF">
      <w:start w:val="1"/>
      <w:numFmt w:val="lowerRoman"/>
      <w:lvlText w:val="%9."/>
      <w:lvlJc w:val="right"/>
      <w:pPr>
        <w:tabs>
          <w:tab w:val="num" w:pos="8375"/>
        </w:tabs>
        <w:ind w:left="8375" w:hanging="180"/>
      </w:pPr>
      <w:rPr>
        <w:rFonts w:cs="Times New Roman"/>
      </w:rPr>
    </w:lvl>
  </w:abstractNum>
  <w:abstractNum w:abstractNumId="21">
    <w:nsid w:val="57C563EE"/>
    <w:multiLevelType w:val="hybridMultilevel"/>
    <w:tmpl w:val="88AA5E88"/>
    <w:lvl w:ilvl="0" w:tplc="25521B00">
      <w:start w:val="1"/>
      <w:numFmt w:val="decimal"/>
      <w:lvlText w:val="%1."/>
      <w:lvlJc w:val="left"/>
      <w:pPr>
        <w:ind w:left="720" w:hanging="360"/>
      </w:pPr>
      <w:rPr>
        <w:rFonts w:cs="Times New Roman"/>
        <w:strike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5B1C7C2C"/>
    <w:multiLevelType w:val="hybridMultilevel"/>
    <w:tmpl w:val="90E2D992"/>
    <w:lvl w:ilvl="0" w:tplc="5566A962">
      <w:start w:val="1"/>
      <w:numFmt w:val="upp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3">
    <w:nsid w:val="5D4039D3"/>
    <w:multiLevelType w:val="hybridMultilevel"/>
    <w:tmpl w:val="223E16B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nsid w:val="5FBE3699"/>
    <w:multiLevelType w:val="hybridMultilevel"/>
    <w:tmpl w:val="628ABE3E"/>
    <w:lvl w:ilvl="0" w:tplc="33FA4916">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D3A125B"/>
    <w:multiLevelType w:val="hybridMultilevel"/>
    <w:tmpl w:val="12EADE12"/>
    <w:lvl w:ilvl="0" w:tplc="041B000F">
      <w:start w:val="1"/>
      <w:numFmt w:val="decimal"/>
      <w:pStyle w:val="slovanse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nsid w:val="70011DE7"/>
    <w:multiLevelType w:val="hybridMultilevel"/>
    <w:tmpl w:val="B7A48A7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nsid w:val="730856BE"/>
    <w:multiLevelType w:val="hybridMultilevel"/>
    <w:tmpl w:val="056411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73C0505B"/>
    <w:multiLevelType w:val="multilevel"/>
    <w:tmpl w:val="19DEE02C"/>
    <w:lvl w:ilvl="0">
      <w:start w:val="6"/>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8"/>
  </w:num>
  <w:num w:numId="2">
    <w:abstractNumId w:val="10"/>
  </w:num>
  <w:num w:numId="3">
    <w:abstractNumId w:val="25"/>
  </w:num>
  <w:num w:numId="4">
    <w:abstractNumId w:val="7"/>
  </w:num>
  <w:num w:numId="5">
    <w:abstractNumId w:val="26"/>
  </w:num>
  <w:num w:numId="6">
    <w:abstractNumId w:val="15"/>
  </w:num>
  <w:num w:numId="7">
    <w:abstractNumId w:val="24"/>
  </w:num>
  <w:num w:numId="8">
    <w:abstractNumId w:val="13"/>
  </w:num>
  <w:num w:numId="9">
    <w:abstractNumId w:val="28"/>
  </w:num>
  <w:num w:numId="10">
    <w:abstractNumId w:val="1"/>
  </w:num>
  <w:num w:numId="11">
    <w:abstractNumId w:val="9"/>
  </w:num>
  <w:num w:numId="12">
    <w:abstractNumId w:val="23"/>
  </w:num>
  <w:num w:numId="13">
    <w:abstractNumId w:val="17"/>
  </w:num>
  <w:num w:numId="14">
    <w:abstractNumId w:val="6"/>
  </w:num>
  <w:num w:numId="15">
    <w:abstractNumId w:val="19"/>
  </w:num>
  <w:num w:numId="16">
    <w:abstractNumId w:val="12"/>
  </w:num>
  <w:num w:numId="17">
    <w:abstractNumId w:val="16"/>
  </w:num>
  <w:num w:numId="18">
    <w:abstractNumId w:val="21"/>
  </w:num>
  <w:num w:numId="19">
    <w:abstractNumId w:val="20"/>
  </w:num>
  <w:num w:numId="20">
    <w:abstractNumId w:val="0"/>
  </w:num>
  <w:num w:numId="21">
    <w:abstractNumId w:val="2"/>
  </w:num>
  <w:num w:numId="22">
    <w:abstractNumId w:val="27"/>
  </w:num>
  <w:num w:numId="23">
    <w:abstractNumId w:val="14"/>
  </w:num>
  <w:num w:numId="24">
    <w:abstractNumId w:val="5"/>
  </w:num>
  <w:num w:numId="25">
    <w:abstractNumId w:val="22"/>
  </w:num>
  <w:num w:numId="26">
    <w:abstractNumId w:val="4"/>
  </w:num>
  <w:num w:numId="27">
    <w:abstractNumId w:val="18"/>
  </w:num>
  <w:num w:numId="28">
    <w:abstractNumId w:val="3"/>
  </w:num>
  <w:num w:numId="29">
    <w:abstractNumId w:val="11"/>
  </w:num>
  <w:num w:numId="30">
    <w:abstractNumId w:val="10"/>
  </w:num>
  <w:num w:numId="31">
    <w:abstractNumId w:val="10"/>
  </w:num>
  <w:num w:numId="32">
    <w:abstractNumId w:val="10"/>
  </w:num>
  <w:num w:numId="33">
    <w:abstractNumId w:val="10"/>
  </w:num>
  <w:num w:numId="34">
    <w:abstractNumId w:val="10"/>
  </w:num>
  <w:num w:numId="35">
    <w:abstractNumId w:val="1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6134A3"/>
    <w:rsid w:val="000002B7"/>
    <w:rsid w:val="000037F9"/>
    <w:rsid w:val="00004502"/>
    <w:rsid w:val="000057DC"/>
    <w:rsid w:val="00007622"/>
    <w:rsid w:val="00007EC3"/>
    <w:rsid w:val="000108E6"/>
    <w:rsid w:val="000115C7"/>
    <w:rsid w:val="0001178B"/>
    <w:rsid w:val="00014449"/>
    <w:rsid w:val="00014D80"/>
    <w:rsid w:val="00015213"/>
    <w:rsid w:val="00015B42"/>
    <w:rsid w:val="00017A4D"/>
    <w:rsid w:val="00020E2B"/>
    <w:rsid w:val="000237C4"/>
    <w:rsid w:val="000243D0"/>
    <w:rsid w:val="00024A4A"/>
    <w:rsid w:val="00026853"/>
    <w:rsid w:val="0003084C"/>
    <w:rsid w:val="00030C59"/>
    <w:rsid w:val="00031537"/>
    <w:rsid w:val="000321B9"/>
    <w:rsid w:val="00035949"/>
    <w:rsid w:val="00035AB9"/>
    <w:rsid w:val="000360B1"/>
    <w:rsid w:val="00037680"/>
    <w:rsid w:val="00037EBB"/>
    <w:rsid w:val="000400E7"/>
    <w:rsid w:val="0004026C"/>
    <w:rsid w:val="000402AF"/>
    <w:rsid w:val="0004052F"/>
    <w:rsid w:val="0004158F"/>
    <w:rsid w:val="00044B23"/>
    <w:rsid w:val="00045200"/>
    <w:rsid w:val="00045B9E"/>
    <w:rsid w:val="00046678"/>
    <w:rsid w:val="00052597"/>
    <w:rsid w:val="00052CEB"/>
    <w:rsid w:val="000533B0"/>
    <w:rsid w:val="000534FA"/>
    <w:rsid w:val="0005379E"/>
    <w:rsid w:val="00053DF0"/>
    <w:rsid w:val="00054D60"/>
    <w:rsid w:val="000561C2"/>
    <w:rsid w:val="00056289"/>
    <w:rsid w:val="0005639F"/>
    <w:rsid w:val="00056DFF"/>
    <w:rsid w:val="00057604"/>
    <w:rsid w:val="00057608"/>
    <w:rsid w:val="00057676"/>
    <w:rsid w:val="00060035"/>
    <w:rsid w:val="00061DD4"/>
    <w:rsid w:val="00064486"/>
    <w:rsid w:val="00065435"/>
    <w:rsid w:val="000664B7"/>
    <w:rsid w:val="00070429"/>
    <w:rsid w:val="000706CD"/>
    <w:rsid w:val="00071B82"/>
    <w:rsid w:val="000728BD"/>
    <w:rsid w:val="00072D96"/>
    <w:rsid w:val="0007318B"/>
    <w:rsid w:val="00073F1B"/>
    <w:rsid w:val="00074FD9"/>
    <w:rsid w:val="00075E07"/>
    <w:rsid w:val="00076F34"/>
    <w:rsid w:val="00083850"/>
    <w:rsid w:val="00083A1D"/>
    <w:rsid w:val="00086AD6"/>
    <w:rsid w:val="00091751"/>
    <w:rsid w:val="0009184A"/>
    <w:rsid w:val="000930DC"/>
    <w:rsid w:val="000933D4"/>
    <w:rsid w:val="000945E9"/>
    <w:rsid w:val="00094EB1"/>
    <w:rsid w:val="000952D3"/>
    <w:rsid w:val="000967C0"/>
    <w:rsid w:val="000971E2"/>
    <w:rsid w:val="000A08CA"/>
    <w:rsid w:val="000A1366"/>
    <w:rsid w:val="000A1735"/>
    <w:rsid w:val="000A32BA"/>
    <w:rsid w:val="000A4013"/>
    <w:rsid w:val="000A517F"/>
    <w:rsid w:val="000A57AF"/>
    <w:rsid w:val="000B01D8"/>
    <w:rsid w:val="000B0BC4"/>
    <w:rsid w:val="000B193A"/>
    <w:rsid w:val="000B1F53"/>
    <w:rsid w:val="000B2949"/>
    <w:rsid w:val="000B31CD"/>
    <w:rsid w:val="000B33AB"/>
    <w:rsid w:val="000B4319"/>
    <w:rsid w:val="000B7333"/>
    <w:rsid w:val="000B766C"/>
    <w:rsid w:val="000B7979"/>
    <w:rsid w:val="000C03E0"/>
    <w:rsid w:val="000C14B6"/>
    <w:rsid w:val="000C2B04"/>
    <w:rsid w:val="000C3E29"/>
    <w:rsid w:val="000C445F"/>
    <w:rsid w:val="000C5FD6"/>
    <w:rsid w:val="000C7865"/>
    <w:rsid w:val="000C7FB7"/>
    <w:rsid w:val="000D07CC"/>
    <w:rsid w:val="000D22D9"/>
    <w:rsid w:val="000D26A3"/>
    <w:rsid w:val="000D3F71"/>
    <w:rsid w:val="000D4C1B"/>
    <w:rsid w:val="000E31DE"/>
    <w:rsid w:val="000E3DF0"/>
    <w:rsid w:val="000E42C2"/>
    <w:rsid w:val="000E761B"/>
    <w:rsid w:val="000F1FB8"/>
    <w:rsid w:val="000F3E0B"/>
    <w:rsid w:val="000F6DA2"/>
    <w:rsid w:val="000F7AAA"/>
    <w:rsid w:val="00101380"/>
    <w:rsid w:val="00102463"/>
    <w:rsid w:val="00104367"/>
    <w:rsid w:val="001047AF"/>
    <w:rsid w:val="00104E58"/>
    <w:rsid w:val="00104EDC"/>
    <w:rsid w:val="001054D9"/>
    <w:rsid w:val="00107BB6"/>
    <w:rsid w:val="00107CC1"/>
    <w:rsid w:val="0011063B"/>
    <w:rsid w:val="00112164"/>
    <w:rsid w:val="00112425"/>
    <w:rsid w:val="00112816"/>
    <w:rsid w:val="00112A72"/>
    <w:rsid w:val="001135D3"/>
    <w:rsid w:val="001148C7"/>
    <w:rsid w:val="0011571F"/>
    <w:rsid w:val="0011575D"/>
    <w:rsid w:val="00116743"/>
    <w:rsid w:val="00116BC0"/>
    <w:rsid w:val="00124E14"/>
    <w:rsid w:val="00124EE0"/>
    <w:rsid w:val="00125184"/>
    <w:rsid w:val="0012552E"/>
    <w:rsid w:val="00130079"/>
    <w:rsid w:val="001340B4"/>
    <w:rsid w:val="00136D67"/>
    <w:rsid w:val="00137915"/>
    <w:rsid w:val="0014058F"/>
    <w:rsid w:val="00141523"/>
    <w:rsid w:val="001422D4"/>
    <w:rsid w:val="001436D1"/>
    <w:rsid w:val="001450F7"/>
    <w:rsid w:val="00146AC4"/>
    <w:rsid w:val="00147BF1"/>
    <w:rsid w:val="00150341"/>
    <w:rsid w:val="00151328"/>
    <w:rsid w:val="001525FD"/>
    <w:rsid w:val="00152AB5"/>
    <w:rsid w:val="0015312E"/>
    <w:rsid w:val="0015352C"/>
    <w:rsid w:val="00154B5A"/>
    <w:rsid w:val="00154B8D"/>
    <w:rsid w:val="001561BD"/>
    <w:rsid w:val="0015621C"/>
    <w:rsid w:val="0015774B"/>
    <w:rsid w:val="00162578"/>
    <w:rsid w:val="001626DA"/>
    <w:rsid w:val="00163CEC"/>
    <w:rsid w:val="00170FB9"/>
    <w:rsid w:val="0017138B"/>
    <w:rsid w:val="00172127"/>
    <w:rsid w:val="001728CB"/>
    <w:rsid w:val="001730B5"/>
    <w:rsid w:val="00173F2F"/>
    <w:rsid w:val="00174162"/>
    <w:rsid w:val="0017456F"/>
    <w:rsid w:val="00180721"/>
    <w:rsid w:val="001809CE"/>
    <w:rsid w:val="00183322"/>
    <w:rsid w:val="00183842"/>
    <w:rsid w:val="0018384B"/>
    <w:rsid w:val="0018419D"/>
    <w:rsid w:val="001858D2"/>
    <w:rsid w:val="00185D26"/>
    <w:rsid w:val="00187008"/>
    <w:rsid w:val="00187B3F"/>
    <w:rsid w:val="00190230"/>
    <w:rsid w:val="001906BE"/>
    <w:rsid w:val="001913A6"/>
    <w:rsid w:val="001925BB"/>
    <w:rsid w:val="001930F1"/>
    <w:rsid w:val="00193D9F"/>
    <w:rsid w:val="0019591E"/>
    <w:rsid w:val="00195990"/>
    <w:rsid w:val="001963B6"/>
    <w:rsid w:val="001971C3"/>
    <w:rsid w:val="001A0F26"/>
    <w:rsid w:val="001A3361"/>
    <w:rsid w:val="001A3388"/>
    <w:rsid w:val="001A5BB3"/>
    <w:rsid w:val="001A6367"/>
    <w:rsid w:val="001A78AC"/>
    <w:rsid w:val="001B06AC"/>
    <w:rsid w:val="001B2D96"/>
    <w:rsid w:val="001B54C7"/>
    <w:rsid w:val="001B7A25"/>
    <w:rsid w:val="001C0A89"/>
    <w:rsid w:val="001C274F"/>
    <w:rsid w:val="001C3D1D"/>
    <w:rsid w:val="001C625E"/>
    <w:rsid w:val="001D0AE1"/>
    <w:rsid w:val="001D2C43"/>
    <w:rsid w:val="001D603D"/>
    <w:rsid w:val="001D761C"/>
    <w:rsid w:val="001D7E40"/>
    <w:rsid w:val="001E013C"/>
    <w:rsid w:val="001E0919"/>
    <w:rsid w:val="001E0F38"/>
    <w:rsid w:val="001E1440"/>
    <w:rsid w:val="001E18BC"/>
    <w:rsid w:val="001E4F39"/>
    <w:rsid w:val="001E6093"/>
    <w:rsid w:val="001E6681"/>
    <w:rsid w:val="001E6BB9"/>
    <w:rsid w:val="001F22A0"/>
    <w:rsid w:val="001F3BC7"/>
    <w:rsid w:val="001F3DB2"/>
    <w:rsid w:val="001F3F15"/>
    <w:rsid w:val="001F450D"/>
    <w:rsid w:val="001F45AD"/>
    <w:rsid w:val="001F6BFE"/>
    <w:rsid w:val="00200D3A"/>
    <w:rsid w:val="0020471E"/>
    <w:rsid w:val="00204735"/>
    <w:rsid w:val="0020569B"/>
    <w:rsid w:val="0020584B"/>
    <w:rsid w:val="0021084E"/>
    <w:rsid w:val="00211A65"/>
    <w:rsid w:val="002123F4"/>
    <w:rsid w:val="00212D29"/>
    <w:rsid w:val="00212F88"/>
    <w:rsid w:val="002138CB"/>
    <w:rsid w:val="00215275"/>
    <w:rsid w:val="002208EB"/>
    <w:rsid w:val="002214D0"/>
    <w:rsid w:val="002220D4"/>
    <w:rsid w:val="002226C8"/>
    <w:rsid w:val="002236C8"/>
    <w:rsid w:val="00223F85"/>
    <w:rsid w:val="00225695"/>
    <w:rsid w:val="002319AB"/>
    <w:rsid w:val="00232A5C"/>
    <w:rsid w:val="00236121"/>
    <w:rsid w:val="00237734"/>
    <w:rsid w:val="002414BA"/>
    <w:rsid w:val="00243867"/>
    <w:rsid w:val="002442AA"/>
    <w:rsid w:val="002447C1"/>
    <w:rsid w:val="0024481C"/>
    <w:rsid w:val="002450F3"/>
    <w:rsid w:val="00245E58"/>
    <w:rsid w:val="00247904"/>
    <w:rsid w:val="00250FE6"/>
    <w:rsid w:val="00251050"/>
    <w:rsid w:val="00252214"/>
    <w:rsid w:val="0025307A"/>
    <w:rsid w:val="002534DF"/>
    <w:rsid w:val="00253586"/>
    <w:rsid w:val="00255B7F"/>
    <w:rsid w:val="00255B8A"/>
    <w:rsid w:val="00256376"/>
    <w:rsid w:val="0026042D"/>
    <w:rsid w:val="00260B56"/>
    <w:rsid w:val="0026227C"/>
    <w:rsid w:val="0026310C"/>
    <w:rsid w:val="002634FF"/>
    <w:rsid w:val="002642EF"/>
    <w:rsid w:val="00264726"/>
    <w:rsid w:val="00265B25"/>
    <w:rsid w:val="002670C7"/>
    <w:rsid w:val="00267515"/>
    <w:rsid w:val="0027227B"/>
    <w:rsid w:val="002735D3"/>
    <w:rsid w:val="0027406E"/>
    <w:rsid w:val="00276C8E"/>
    <w:rsid w:val="00284D40"/>
    <w:rsid w:val="002851F3"/>
    <w:rsid w:val="002854D9"/>
    <w:rsid w:val="00285C7C"/>
    <w:rsid w:val="00285C7E"/>
    <w:rsid w:val="00287147"/>
    <w:rsid w:val="002872BE"/>
    <w:rsid w:val="00290040"/>
    <w:rsid w:val="002908E8"/>
    <w:rsid w:val="00290909"/>
    <w:rsid w:val="00291EA7"/>
    <w:rsid w:val="00293409"/>
    <w:rsid w:val="00295029"/>
    <w:rsid w:val="002952FB"/>
    <w:rsid w:val="002A04A7"/>
    <w:rsid w:val="002A1957"/>
    <w:rsid w:val="002A2E0D"/>
    <w:rsid w:val="002A2F4E"/>
    <w:rsid w:val="002A5448"/>
    <w:rsid w:val="002A6BD9"/>
    <w:rsid w:val="002A791B"/>
    <w:rsid w:val="002B4FDE"/>
    <w:rsid w:val="002B58CA"/>
    <w:rsid w:val="002B64BC"/>
    <w:rsid w:val="002B6CC5"/>
    <w:rsid w:val="002B7879"/>
    <w:rsid w:val="002B7882"/>
    <w:rsid w:val="002C0C73"/>
    <w:rsid w:val="002C1A99"/>
    <w:rsid w:val="002C51ED"/>
    <w:rsid w:val="002C548A"/>
    <w:rsid w:val="002C6F3F"/>
    <w:rsid w:val="002C7EE8"/>
    <w:rsid w:val="002D1FDA"/>
    <w:rsid w:val="002D2782"/>
    <w:rsid w:val="002D2791"/>
    <w:rsid w:val="002D2E89"/>
    <w:rsid w:val="002D483A"/>
    <w:rsid w:val="002D4FFB"/>
    <w:rsid w:val="002D51A6"/>
    <w:rsid w:val="002D5DD0"/>
    <w:rsid w:val="002D5F4E"/>
    <w:rsid w:val="002D7D7B"/>
    <w:rsid w:val="002E0BC5"/>
    <w:rsid w:val="002E13CC"/>
    <w:rsid w:val="002E1CDB"/>
    <w:rsid w:val="002E2C59"/>
    <w:rsid w:val="002E3ED9"/>
    <w:rsid w:val="002E4636"/>
    <w:rsid w:val="002E6837"/>
    <w:rsid w:val="002E6E4A"/>
    <w:rsid w:val="002E7AA9"/>
    <w:rsid w:val="002F1423"/>
    <w:rsid w:val="002F2DC8"/>
    <w:rsid w:val="002F3090"/>
    <w:rsid w:val="002F35AC"/>
    <w:rsid w:val="002F3643"/>
    <w:rsid w:val="002F3682"/>
    <w:rsid w:val="002F3AD5"/>
    <w:rsid w:val="002F3B93"/>
    <w:rsid w:val="002F3D77"/>
    <w:rsid w:val="002F4034"/>
    <w:rsid w:val="002F425B"/>
    <w:rsid w:val="002F4429"/>
    <w:rsid w:val="002F4E0A"/>
    <w:rsid w:val="002F5E29"/>
    <w:rsid w:val="002F69EB"/>
    <w:rsid w:val="00303610"/>
    <w:rsid w:val="003038D2"/>
    <w:rsid w:val="00304E22"/>
    <w:rsid w:val="00306889"/>
    <w:rsid w:val="003069F5"/>
    <w:rsid w:val="00306C4C"/>
    <w:rsid w:val="003104C1"/>
    <w:rsid w:val="00311084"/>
    <w:rsid w:val="00311415"/>
    <w:rsid w:val="00311F9B"/>
    <w:rsid w:val="00313F3E"/>
    <w:rsid w:val="0031715A"/>
    <w:rsid w:val="003200E6"/>
    <w:rsid w:val="0032018C"/>
    <w:rsid w:val="003209AE"/>
    <w:rsid w:val="00321395"/>
    <w:rsid w:val="003219A7"/>
    <w:rsid w:val="00322586"/>
    <w:rsid w:val="00323A78"/>
    <w:rsid w:val="003241D3"/>
    <w:rsid w:val="00325972"/>
    <w:rsid w:val="00325B7D"/>
    <w:rsid w:val="00325F97"/>
    <w:rsid w:val="003265FC"/>
    <w:rsid w:val="00326B18"/>
    <w:rsid w:val="00327ED9"/>
    <w:rsid w:val="00330D14"/>
    <w:rsid w:val="00333A85"/>
    <w:rsid w:val="00334987"/>
    <w:rsid w:val="00334EFC"/>
    <w:rsid w:val="003366B4"/>
    <w:rsid w:val="00337E45"/>
    <w:rsid w:val="003406E3"/>
    <w:rsid w:val="00342025"/>
    <w:rsid w:val="00344276"/>
    <w:rsid w:val="003443BE"/>
    <w:rsid w:val="00345635"/>
    <w:rsid w:val="0034593A"/>
    <w:rsid w:val="00346E01"/>
    <w:rsid w:val="00350578"/>
    <w:rsid w:val="00350596"/>
    <w:rsid w:val="003511F8"/>
    <w:rsid w:val="00354705"/>
    <w:rsid w:val="00354C2E"/>
    <w:rsid w:val="00356FFE"/>
    <w:rsid w:val="0035745C"/>
    <w:rsid w:val="00360702"/>
    <w:rsid w:val="00362AE0"/>
    <w:rsid w:val="003642AA"/>
    <w:rsid w:val="00364468"/>
    <w:rsid w:val="0036449D"/>
    <w:rsid w:val="003663C2"/>
    <w:rsid w:val="00370EA2"/>
    <w:rsid w:val="003711D2"/>
    <w:rsid w:val="00371CE3"/>
    <w:rsid w:val="0037306A"/>
    <w:rsid w:val="00373B7B"/>
    <w:rsid w:val="00373D02"/>
    <w:rsid w:val="003745B9"/>
    <w:rsid w:val="003745D6"/>
    <w:rsid w:val="00374961"/>
    <w:rsid w:val="003766F3"/>
    <w:rsid w:val="003774AC"/>
    <w:rsid w:val="00377AB1"/>
    <w:rsid w:val="00380C15"/>
    <w:rsid w:val="00380DF0"/>
    <w:rsid w:val="003813BA"/>
    <w:rsid w:val="00382168"/>
    <w:rsid w:val="003829C4"/>
    <w:rsid w:val="00382F75"/>
    <w:rsid w:val="0038503A"/>
    <w:rsid w:val="003859B7"/>
    <w:rsid w:val="00386395"/>
    <w:rsid w:val="00386460"/>
    <w:rsid w:val="00386787"/>
    <w:rsid w:val="00386AE9"/>
    <w:rsid w:val="003877B4"/>
    <w:rsid w:val="0039109E"/>
    <w:rsid w:val="00391579"/>
    <w:rsid w:val="003934F6"/>
    <w:rsid w:val="00396D57"/>
    <w:rsid w:val="003979BF"/>
    <w:rsid w:val="003A1409"/>
    <w:rsid w:val="003A49EB"/>
    <w:rsid w:val="003A5416"/>
    <w:rsid w:val="003A7012"/>
    <w:rsid w:val="003A783A"/>
    <w:rsid w:val="003A7CE0"/>
    <w:rsid w:val="003B00C0"/>
    <w:rsid w:val="003B018E"/>
    <w:rsid w:val="003B02DD"/>
    <w:rsid w:val="003B3436"/>
    <w:rsid w:val="003B50E9"/>
    <w:rsid w:val="003B600B"/>
    <w:rsid w:val="003B60B2"/>
    <w:rsid w:val="003B7307"/>
    <w:rsid w:val="003B7B47"/>
    <w:rsid w:val="003C156F"/>
    <w:rsid w:val="003C2029"/>
    <w:rsid w:val="003C2268"/>
    <w:rsid w:val="003C2296"/>
    <w:rsid w:val="003C2F8E"/>
    <w:rsid w:val="003C44D8"/>
    <w:rsid w:val="003C5561"/>
    <w:rsid w:val="003C5702"/>
    <w:rsid w:val="003C632A"/>
    <w:rsid w:val="003C7592"/>
    <w:rsid w:val="003D024D"/>
    <w:rsid w:val="003D1966"/>
    <w:rsid w:val="003D1CD2"/>
    <w:rsid w:val="003D42F4"/>
    <w:rsid w:val="003D4FFE"/>
    <w:rsid w:val="003D61D0"/>
    <w:rsid w:val="003D656A"/>
    <w:rsid w:val="003D73E6"/>
    <w:rsid w:val="003D788B"/>
    <w:rsid w:val="003E006D"/>
    <w:rsid w:val="003E3F3C"/>
    <w:rsid w:val="003E4B95"/>
    <w:rsid w:val="003E6639"/>
    <w:rsid w:val="003E6BAF"/>
    <w:rsid w:val="003E6E4F"/>
    <w:rsid w:val="003E73EA"/>
    <w:rsid w:val="003F0F2F"/>
    <w:rsid w:val="003F1DCB"/>
    <w:rsid w:val="003F24F5"/>
    <w:rsid w:val="003F4A2C"/>
    <w:rsid w:val="003F50DD"/>
    <w:rsid w:val="003F7553"/>
    <w:rsid w:val="004008E5"/>
    <w:rsid w:val="0040099D"/>
    <w:rsid w:val="00400EBB"/>
    <w:rsid w:val="00400F05"/>
    <w:rsid w:val="00401D42"/>
    <w:rsid w:val="00403C8E"/>
    <w:rsid w:val="004059F8"/>
    <w:rsid w:val="00405CF7"/>
    <w:rsid w:val="00407EE8"/>
    <w:rsid w:val="0041103D"/>
    <w:rsid w:val="00411F9F"/>
    <w:rsid w:val="00412ACE"/>
    <w:rsid w:val="00414876"/>
    <w:rsid w:val="00414E43"/>
    <w:rsid w:val="004154D8"/>
    <w:rsid w:val="00416CE0"/>
    <w:rsid w:val="0042097D"/>
    <w:rsid w:val="004220B1"/>
    <w:rsid w:val="00422A72"/>
    <w:rsid w:val="00422EB7"/>
    <w:rsid w:val="004246C9"/>
    <w:rsid w:val="004264F2"/>
    <w:rsid w:val="00426EB9"/>
    <w:rsid w:val="004273B6"/>
    <w:rsid w:val="00427786"/>
    <w:rsid w:val="00427A6C"/>
    <w:rsid w:val="00431517"/>
    <w:rsid w:val="00434CB9"/>
    <w:rsid w:val="0043635E"/>
    <w:rsid w:val="00441243"/>
    <w:rsid w:val="00442629"/>
    <w:rsid w:val="00443041"/>
    <w:rsid w:val="00444453"/>
    <w:rsid w:val="00446BAB"/>
    <w:rsid w:val="004508A7"/>
    <w:rsid w:val="00452615"/>
    <w:rsid w:val="004537B1"/>
    <w:rsid w:val="00453852"/>
    <w:rsid w:val="00455634"/>
    <w:rsid w:val="00455985"/>
    <w:rsid w:val="004561C9"/>
    <w:rsid w:val="004568D2"/>
    <w:rsid w:val="00456CE2"/>
    <w:rsid w:val="00457BE6"/>
    <w:rsid w:val="00460881"/>
    <w:rsid w:val="0046088C"/>
    <w:rsid w:val="00462F8F"/>
    <w:rsid w:val="00464563"/>
    <w:rsid w:val="00465950"/>
    <w:rsid w:val="00466589"/>
    <w:rsid w:val="004671D2"/>
    <w:rsid w:val="004677C4"/>
    <w:rsid w:val="0047325A"/>
    <w:rsid w:val="00473324"/>
    <w:rsid w:val="004733B8"/>
    <w:rsid w:val="00474647"/>
    <w:rsid w:val="004748C0"/>
    <w:rsid w:val="0047603A"/>
    <w:rsid w:val="0048007C"/>
    <w:rsid w:val="004814AB"/>
    <w:rsid w:val="0048153F"/>
    <w:rsid w:val="0048224D"/>
    <w:rsid w:val="00483051"/>
    <w:rsid w:val="00484267"/>
    <w:rsid w:val="00485002"/>
    <w:rsid w:val="004860EA"/>
    <w:rsid w:val="00486114"/>
    <w:rsid w:val="00487E9E"/>
    <w:rsid w:val="00487F66"/>
    <w:rsid w:val="004912B9"/>
    <w:rsid w:val="0049364F"/>
    <w:rsid w:val="00494BEF"/>
    <w:rsid w:val="0049541A"/>
    <w:rsid w:val="004955D4"/>
    <w:rsid w:val="00496A2B"/>
    <w:rsid w:val="004970F6"/>
    <w:rsid w:val="004972AD"/>
    <w:rsid w:val="004974A8"/>
    <w:rsid w:val="00497F8F"/>
    <w:rsid w:val="004A023E"/>
    <w:rsid w:val="004A0D58"/>
    <w:rsid w:val="004A0F92"/>
    <w:rsid w:val="004A1B7A"/>
    <w:rsid w:val="004A1F7E"/>
    <w:rsid w:val="004A24A4"/>
    <w:rsid w:val="004A2BE5"/>
    <w:rsid w:val="004A2FB7"/>
    <w:rsid w:val="004A537F"/>
    <w:rsid w:val="004A5894"/>
    <w:rsid w:val="004A68B0"/>
    <w:rsid w:val="004A757A"/>
    <w:rsid w:val="004A79B6"/>
    <w:rsid w:val="004B00CF"/>
    <w:rsid w:val="004B0327"/>
    <w:rsid w:val="004B0E20"/>
    <w:rsid w:val="004B22CC"/>
    <w:rsid w:val="004B243F"/>
    <w:rsid w:val="004B2582"/>
    <w:rsid w:val="004B2801"/>
    <w:rsid w:val="004B2FF4"/>
    <w:rsid w:val="004B4466"/>
    <w:rsid w:val="004B5A36"/>
    <w:rsid w:val="004B5EE8"/>
    <w:rsid w:val="004C0FE2"/>
    <w:rsid w:val="004C1FA6"/>
    <w:rsid w:val="004C2EA3"/>
    <w:rsid w:val="004C2FD6"/>
    <w:rsid w:val="004C3C92"/>
    <w:rsid w:val="004C74B7"/>
    <w:rsid w:val="004D05F1"/>
    <w:rsid w:val="004D22DE"/>
    <w:rsid w:val="004D4AB2"/>
    <w:rsid w:val="004D50F0"/>
    <w:rsid w:val="004D5328"/>
    <w:rsid w:val="004D6E79"/>
    <w:rsid w:val="004E179A"/>
    <w:rsid w:val="004E42DE"/>
    <w:rsid w:val="004E7994"/>
    <w:rsid w:val="004E7B52"/>
    <w:rsid w:val="004E7C82"/>
    <w:rsid w:val="004E7D25"/>
    <w:rsid w:val="004F1804"/>
    <w:rsid w:val="004F1CDE"/>
    <w:rsid w:val="004F549C"/>
    <w:rsid w:val="004F5C83"/>
    <w:rsid w:val="004F67EA"/>
    <w:rsid w:val="004F7A1B"/>
    <w:rsid w:val="00500F2C"/>
    <w:rsid w:val="00502CDB"/>
    <w:rsid w:val="00511A4E"/>
    <w:rsid w:val="005121E4"/>
    <w:rsid w:val="0051255D"/>
    <w:rsid w:val="00515507"/>
    <w:rsid w:val="00520095"/>
    <w:rsid w:val="00521E77"/>
    <w:rsid w:val="00523F72"/>
    <w:rsid w:val="00526992"/>
    <w:rsid w:val="00527371"/>
    <w:rsid w:val="00527CEA"/>
    <w:rsid w:val="00530182"/>
    <w:rsid w:val="005320BF"/>
    <w:rsid w:val="0053336B"/>
    <w:rsid w:val="00535D0F"/>
    <w:rsid w:val="00536EBD"/>
    <w:rsid w:val="00542089"/>
    <w:rsid w:val="005445DC"/>
    <w:rsid w:val="0054538C"/>
    <w:rsid w:val="005458B4"/>
    <w:rsid w:val="00546714"/>
    <w:rsid w:val="00550E01"/>
    <w:rsid w:val="00552B53"/>
    <w:rsid w:val="00554FE4"/>
    <w:rsid w:val="0055575A"/>
    <w:rsid w:val="00556BE7"/>
    <w:rsid w:val="00557AAB"/>
    <w:rsid w:val="00557E7C"/>
    <w:rsid w:val="00560962"/>
    <w:rsid w:val="00561600"/>
    <w:rsid w:val="005628C3"/>
    <w:rsid w:val="0056291C"/>
    <w:rsid w:val="00564BCC"/>
    <w:rsid w:val="00564F45"/>
    <w:rsid w:val="0056602B"/>
    <w:rsid w:val="00571C30"/>
    <w:rsid w:val="0057227D"/>
    <w:rsid w:val="00574B7B"/>
    <w:rsid w:val="00575507"/>
    <w:rsid w:val="005758B2"/>
    <w:rsid w:val="005764A1"/>
    <w:rsid w:val="00580C19"/>
    <w:rsid w:val="00582B08"/>
    <w:rsid w:val="00582B15"/>
    <w:rsid w:val="0058323A"/>
    <w:rsid w:val="00584788"/>
    <w:rsid w:val="005854D1"/>
    <w:rsid w:val="005858D8"/>
    <w:rsid w:val="00586988"/>
    <w:rsid w:val="00587CB8"/>
    <w:rsid w:val="00587EED"/>
    <w:rsid w:val="00590079"/>
    <w:rsid w:val="005900FD"/>
    <w:rsid w:val="00590D15"/>
    <w:rsid w:val="00591548"/>
    <w:rsid w:val="00592686"/>
    <w:rsid w:val="005950EE"/>
    <w:rsid w:val="00595B84"/>
    <w:rsid w:val="00595C10"/>
    <w:rsid w:val="005A02EA"/>
    <w:rsid w:val="005A0D67"/>
    <w:rsid w:val="005A1FF1"/>
    <w:rsid w:val="005A23C3"/>
    <w:rsid w:val="005A25D9"/>
    <w:rsid w:val="005A36C8"/>
    <w:rsid w:val="005A3A29"/>
    <w:rsid w:val="005A4A91"/>
    <w:rsid w:val="005A67F3"/>
    <w:rsid w:val="005A76EE"/>
    <w:rsid w:val="005B262E"/>
    <w:rsid w:val="005B3075"/>
    <w:rsid w:val="005B3AA1"/>
    <w:rsid w:val="005B4EC5"/>
    <w:rsid w:val="005B5578"/>
    <w:rsid w:val="005B7BD0"/>
    <w:rsid w:val="005B7F33"/>
    <w:rsid w:val="005C0731"/>
    <w:rsid w:val="005C0D0F"/>
    <w:rsid w:val="005C1A05"/>
    <w:rsid w:val="005C1D47"/>
    <w:rsid w:val="005C3662"/>
    <w:rsid w:val="005C679B"/>
    <w:rsid w:val="005C7244"/>
    <w:rsid w:val="005C744E"/>
    <w:rsid w:val="005C7BEB"/>
    <w:rsid w:val="005C7F6D"/>
    <w:rsid w:val="005D1084"/>
    <w:rsid w:val="005D206F"/>
    <w:rsid w:val="005D3880"/>
    <w:rsid w:val="005D3A51"/>
    <w:rsid w:val="005D3FA9"/>
    <w:rsid w:val="005D4BEF"/>
    <w:rsid w:val="005D74DE"/>
    <w:rsid w:val="005E486D"/>
    <w:rsid w:val="005E6357"/>
    <w:rsid w:val="005E6D53"/>
    <w:rsid w:val="005E7011"/>
    <w:rsid w:val="005E7B5C"/>
    <w:rsid w:val="005F1CA3"/>
    <w:rsid w:val="005F4EA8"/>
    <w:rsid w:val="005F6A26"/>
    <w:rsid w:val="005F7A03"/>
    <w:rsid w:val="00600A5C"/>
    <w:rsid w:val="00600B70"/>
    <w:rsid w:val="00601BB6"/>
    <w:rsid w:val="00601C30"/>
    <w:rsid w:val="00603078"/>
    <w:rsid w:val="006052C9"/>
    <w:rsid w:val="00606C84"/>
    <w:rsid w:val="00607078"/>
    <w:rsid w:val="0060714D"/>
    <w:rsid w:val="006101B6"/>
    <w:rsid w:val="006118FA"/>
    <w:rsid w:val="00611C02"/>
    <w:rsid w:val="006133E6"/>
    <w:rsid w:val="00613480"/>
    <w:rsid w:val="006134A3"/>
    <w:rsid w:val="0061559F"/>
    <w:rsid w:val="006161F9"/>
    <w:rsid w:val="00617B0E"/>
    <w:rsid w:val="00617CF3"/>
    <w:rsid w:val="00617F9F"/>
    <w:rsid w:val="00620719"/>
    <w:rsid w:val="00620DCC"/>
    <w:rsid w:val="0062110B"/>
    <w:rsid w:val="0062353E"/>
    <w:rsid w:val="00623D2E"/>
    <w:rsid w:val="0062560A"/>
    <w:rsid w:val="00625DAE"/>
    <w:rsid w:val="00626826"/>
    <w:rsid w:val="00627D7A"/>
    <w:rsid w:val="00630C86"/>
    <w:rsid w:val="00631F7B"/>
    <w:rsid w:val="00632D28"/>
    <w:rsid w:val="00634C78"/>
    <w:rsid w:val="00634DE6"/>
    <w:rsid w:val="006364C2"/>
    <w:rsid w:val="006377EC"/>
    <w:rsid w:val="006421B3"/>
    <w:rsid w:val="006430FB"/>
    <w:rsid w:val="00647859"/>
    <w:rsid w:val="00647FFE"/>
    <w:rsid w:val="0065204B"/>
    <w:rsid w:val="00654784"/>
    <w:rsid w:val="00654C77"/>
    <w:rsid w:val="00656776"/>
    <w:rsid w:val="00660E64"/>
    <w:rsid w:val="00663860"/>
    <w:rsid w:val="006642D2"/>
    <w:rsid w:val="00666272"/>
    <w:rsid w:val="00666B9E"/>
    <w:rsid w:val="006676DC"/>
    <w:rsid w:val="0066781A"/>
    <w:rsid w:val="00670319"/>
    <w:rsid w:val="00673487"/>
    <w:rsid w:val="006737CB"/>
    <w:rsid w:val="00674ABB"/>
    <w:rsid w:val="00675497"/>
    <w:rsid w:val="00675888"/>
    <w:rsid w:val="00677B2B"/>
    <w:rsid w:val="0068099A"/>
    <w:rsid w:val="00680DCE"/>
    <w:rsid w:val="00680F37"/>
    <w:rsid w:val="006813F8"/>
    <w:rsid w:val="00682928"/>
    <w:rsid w:val="00682E7C"/>
    <w:rsid w:val="00685FD5"/>
    <w:rsid w:val="006862B7"/>
    <w:rsid w:val="00687631"/>
    <w:rsid w:val="00687ECC"/>
    <w:rsid w:val="00690B28"/>
    <w:rsid w:val="00694162"/>
    <w:rsid w:val="006948C5"/>
    <w:rsid w:val="00695205"/>
    <w:rsid w:val="006955E1"/>
    <w:rsid w:val="00695BB1"/>
    <w:rsid w:val="006A2632"/>
    <w:rsid w:val="006A317E"/>
    <w:rsid w:val="006A59C2"/>
    <w:rsid w:val="006A5C21"/>
    <w:rsid w:val="006A6EDE"/>
    <w:rsid w:val="006A70FA"/>
    <w:rsid w:val="006A759B"/>
    <w:rsid w:val="006A7CDB"/>
    <w:rsid w:val="006B06AB"/>
    <w:rsid w:val="006B1121"/>
    <w:rsid w:val="006B1692"/>
    <w:rsid w:val="006B2231"/>
    <w:rsid w:val="006B2671"/>
    <w:rsid w:val="006B4593"/>
    <w:rsid w:val="006B4718"/>
    <w:rsid w:val="006B7BA8"/>
    <w:rsid w:val="006C13F4"/>
    <w:rsid w:val="006C66CC"/>
    <w:rsid w:val="006D0648"/>
    <w:rsid w:val="006D12BD"/>
    <w:rsid w:val="006D1F7D"/>
    <w:rsid w:val="006D5CFD"/>
    <w:rsid w:val="006D6554"/>
    <w:rsid w:val="006D6B99"/>
    <w:rsid w:val="006D7781"/>
    <w:rsid w:val="006E2937"/>
    <w:rsid w:val="006E2D25"/>
    <w:rsid w:val="006E3945"/>
    <w:rsid w:val="006E405F"/>
    <w:rsid w:val="006F19BB"/>
    <w:rsid w:val="006F2161"/>
    <w:rsid w:val="006F2F5F"/>
    <w:rsid w:val="006F33F4"/>
    <w:rsid w:val="006F36CA"/>
    <w:rsid w:val="006F3D07"/>
    <w:rsid w:val="006F6810"/>
    <w:rsid w:val="006F72F6"/>
    <w:rsid w:val="006F7A15"/>
    <w:rsid w:val="007019EB"/>
    <w:rsid w:val="007020D8"/>
    <w:rsid w:val="00702F83"/>
    <w:rsid w:val="00703AA9"/>
    <w:rsid w:val="007056C3"/>
    <w:rsid w:val="00705BF9"/>
    <w:rsid w:val="00706BA8"/>
    <w:rsid w:val="00710FA6"/>
    <w:rsid w:val="00711516"/>
    <w:rsid w:val="00713827"/>
    <w:rsid w:val="0071735B"/>
    <w:rsid w:val="0072301B"/>
    <w:rsid w:val="00723C2B"/>
    <w:rsid w:val="00723CCB"/>
    <w:rsid w:val="00723F33"/>
    <w:rsid w:val="00725208"/>
    <w:rsid w:val="007304FD"/>
    <w:rsid w:val="0073066F"/>
    <w:rsid w:val="00730F52"/>
    <w:rsid w:val="00731441"/>
    <w:rsid w:val="00735702"/>
    <w:rsid w:val="0073656D"/>
    <w:rsid w:val="00736B1D"/>
    <w:rsid w:val="0073781E"/>
    <w:rsid w:val="007414ED"/>
    <w:rsid w:val="0074317C"/>
    <w:rsid w:val="0074371A"/>
    <w:rsid w:val="007440CC"/>
    <w:rsid w:val="00745604"/>
    <w:rsid w:val="00746CE0"/>
    <w:rsid w:val="00750074"/>
    <w:rsid w:val="0075078C"/>
    <w:rsid w:val="00750D83"/>
    <w:rsid w:val="00753CF8"/>
    <w:rsid w:val="00753F85"/>
    <w:rsid w:val="00754C9F"/>
    <w:rsid w:val="00756F0E"/>
    <w:rsid w:val="007570C6"/>
    <w:rsid w:val="0076143A"/>
    <w:rsid w:val="00761BD2"/>
    <w:rsid w:val="00762E24"/>
    <w:rsid w:val="007630EE"/>
    <w:rsid w:val="00766659"/>
    <w:rsid w:val="00766AA1"/>
    <w:rsid w:val="007674FA"/>
    <w:rsid w:val="00767E33"/>
    <w:rsid w:val="00767ED0"/>
    <w:rsid w:val="00767EDF"/>
    <w:rsid w:val="0077143B"/>
    <w:rsid w:val="007715A5"/>
    <w:rsid w:val="00772397"/>
    <w:rsid w:val="007745F9"/>
    <w:rsid w:val="00775777"/>
    <w:rsid w:val="007765A3"/>
    <w:rsid w:val="007811B9"/>
    <w:rsid w:val="007821E0"/>
    <w:rsid w:val="007825DC"/>
    <w:rsid w:val="00783560"/>
    <w:rsid w:val="00785538"/>
    <w:rsid w:val="00785B38"/>
    <w:rsid w:val="00785ED3"/>
    <w:rsid w:val="00785F8F"/>
    <w:rsid w:val="00786584"/>
    <w:rsid w:val="00787A2B"/>
    <w:rsid w:val="00787E79"/>
    <w:rsid w:val="00791445"/>
    <w:rsid w:val="007920F6"/>
    <w:rsid w:val="0079331B"/>
    <w:rsid w:val="00794E29"/>
    <w:rsid w:val="007950CB"/>
    <w:rsid w:val="0079692F"/>
    <w:rsid w:val="00797EB2"/>
    <w:rsid w:val="007A0BB5"/>
    <w:rsid w:val="007A1368"/>
    <w:rsid w:val="007A20D6"/>
    <w:rsid w:val="007A237F"/>
    <w:rsid w:val="007A2872"/>
    <w:rsid w:val="007A4D21"/>
    <w:rsid w:val="007A5186"/>
    <w:rsid w:val="007A5B2B"/>
    <w:rsid w:val="007A6DB6"/>
    <w:rsid w:val="007A7EDE"/>
    <w:rsid w:val="007B0D50"/>
    <w:rsid w:val="007B1F98"/>
    <w:rsid w:val="007B269C"/>
    <w:rsid w:val="007B29D3"/>
    <w:rsid w:val="007B30B7"/>
    <w:rsid w:val="007B4770"/>
    <w:rsid w:val="007B539B"/>
    <w:rsid w:val="007B5FA8"/>
    <w:rsid w:val="007B66B3"/>
    <w:rsid w:val="007C0E01"/>
    <w:rsid w:val="007C15AE"/>
    <w:rsid w:val="007C168E"/>
    <w:rsid w:val="007C1890"/>
    <w:rsid w:val="007C1BAB"/>
    <w:rsid w:val="007C2484"/>
    <w:rsid w:val="007C309A"/>
    <w:rsid w:val="007C760E"/>
    <w:rsid w:val="007D077D"/>
    <w:rsid w:val="007D1B39"/>
    <w:rsid w:val="007D2C98"/>
    <w:rsid w:val="007D3362"/>
    <w:rsid w:val="007D61D1"/>
    <w:rsid w:val="007D6267"/>
    <w:rsid w:val="007D68AF"/>
    <w:rsid w:val="007D731B"/>
    <w:rsid w:val="007D77C7"/>
    <w:rsid w:val="007D7C7A"/>
    <w:rsid w:val="007E0342"/>
    <w:rsid w:val="007E1A00"/>
    <w:rsid w:val="007E1A75"/>
    <w:rsid w:val="007E2D6A"/>
    <w:rsid w:val="007E328D"/>
    <w:rsid w:val="007E53BC"/>
    <w:rsid w:val="007E63DF"/>
    <w:rsid w:val="007E7292"/>
    <w:rsid w:val="007E7F9F"/>
    <w:rsid w:val="007F1F6F"/>
    <w:rsid w:val="007F2E97"/>
    <w:rsid w:val="007F5888"/>
    <w:rsid w:val="007F792F"/>
    <w:rsid w:val="008001A0"/>
    <w:rsid w:val="00800D39"/>
    <w:rsid w:val="00802E3B"/>
    <w:rsid w:val="0080493C"/>
    <w:rsid w:val="00807164"/>
    <w:rsid w:val="00807EC7"/>
    <w:rsid w:val="008101AA"/>
    <w:rsid w:val="008102C4"/>
    <w:rsid w:val="00810765"/>
    <w:rsid w:val="00810BE7"/>
    <w:rsid w:val="008119A7"/>
    <w:rsid w:val="00812F36"/>
    <w:rsid w:val="008134C0"/>
    <w:rsid w:val="0081455A"/>
    <w:rsid w:val="0081484B"/>
    <w:rsid w:val="00817A0F"/>
    <w:rsid w:val="00817D6E"/>
    <w:rsid w:val="008211C5"/>
    <w:rsid w:val="00821DB1"/>
    <w:rsid w:val="0082290C"/>
    <w:rsid w:val="008266F0"/>
    <w:rsid w:val="008309BF"/>
    <w:rsid w:val="0083625C"/>
    <w:rsid w:val="0083628F"/>
    <w:rsid w:val="00836BBC"/>
    <w:rsid w:val="00836FBA"/>
    <w:rsid w:val="008415E7"/>
    <w:rsid w:val="00841820"/>
    <w:rsid w:val="00842569"/>
    <w:rsid w:val="008461B0"/>
    <w:rsid w:val="00846C18"/>
    <w:rsid w:val="00850747"/>
    <w:rsid w:val="0085204A"/>
    <w:rsid w:val="008547C0"/>
    <w:rsid w:val="0085484F"/>
    <w:rsid w:val="00854E52"/>
    <w:rsid w:val="0086239F"/>
    <w:rsid w:val="0086272A"/>
    <w:rsid w:val="00862C02"/>
    <w:rsid w:val="00863D69"/>
    <w:rsid w:val="0086479C"/>
    <w:rsid w:val="00865329"/>
    <w:rsid w:val="00867046"/>
    <w:rsid w:val="0086728E"/>
    <w:rsid w:val="00870E06"/>
    <w:rsid w:val="00870EB7"/>
    <w:rsid w:val="008730BC"/>
    <w:rsid w:val="008732FC"/>
    <w:rsid w:val="00874477"/>
    <w:rsid w:val="008757DE"/>
    <w:rsid w:val="00875E41"/>
    <w:rsid w:val="00875F72"/>
    <w:rsid w:val="008810D6"/>
    <w:rsid w:val="0088492D"/>
    <w:rsid w:val="00886678"/>
    <w:rsid w:val="00887B90"/>
    <w:rsid w:val="00891AFC"/>
    <w:rsid w:val="00892D86"/>
    <w:rsid w:val="00893911"/>
    <w:rsid w:val="0089413D"/>
    <w:rsid w:val="00894E79"/>
    <w:rsid w:val="00896D3D"/>
    <w:rsid w:val="00897D45"/>
    <w:rsid w:val="008A0500"/>
    <w:rsid w:val="008A056C"/>
    <w:rsid w:val="008A0586"/>
    <w:rsid w:val="008A0C12"/>
    <w:rsid w:val="008A2978"/>
    <w:rsid w:val="008A356D"/>
    <w:rsid w:val="008A51C5"/>
    <w:rsid w:val="008A5449"/>
    <w:rsid w:val="008A58F5"/>
    <w:rsid w:val="008A689E"/>
    <w:rsid w:val="008A6CD7"/>
    <w:rsid w:val="008B1347"/>
    <w:rsid w:val="008B1964"/>
    <w:rsid w:val="008B24B8"/>
    <w:rsid w:val="008B3422"/>
    <w:rsid w:val="008B3F4E"/>
    <w:rsid w:val="008B51DF"/>
    <w:rsid w:val="008B57B1"/>
    <w:rsid w:val="008B7940"/>
    <w:rsid w:val="008C0AFD"/>
    <w:rsid w:val="008C2088"/>
    <w:rsid w:val="008C31BD"/>
    <w:rsid w:val="008C3C03"/>
    <w:rsid w:val="008C4A82"/>
    <w:rsid w:val="008D07CD"/>
    <w:rsid w:val="008D0CE4"/>
    <w:rsid w:val="008D2113"/>
    <w:rsid w:val="008D37B1"/>
    <w:rsid w:val="008D590C"/>
    <w:rsid w:val="008D608A"/>
    <w:rsid w:val="008D660F"/>
    <w:rsid w:val="008D66A0"/>
    <w:rsid w:val="008D7B09"/>
    <w:rsid w:val="008E13E4"/>
    <w:rsid w:val="008E355A"/>
    <w:rsid w:val="008E4776"/>
    <w:rsid w:val="008E4841"/>
    <w:rsid w:val="008E6A55"/>
    <w:rsid w:val="008F0A88"/>
    <w:rsid w:val="008F0E94"/>
    <w:rsid w:val="008F1E1A"/>
    <w:rsid w:val="008F23A8"/>
    <w:rsid w:val="008F254D"/>
    <w:rsid w:val="008F2F13"/>
    <w:rsid w:val="008F386A"/>
    <w:rsid w:val="008F4034"/>
    <w:rsid w:val="008F6649"/>
    <w:rsid w:val="00901040"/>
    <w:rsid w:val="00901648"/>
    <w:rsid w:val="00901BC9"/>
    <w:rsid w:val="00904547"/>
    <w:rsid w:val="0091002D"/>
    <w:rsid w:val="00910AB2"/>
    <w:rsid w:val="00911AA2"/>
    <w:rsid w:val="00911D75"/>
    <w:rsid w:val="00911F94"/>
    <w:rsid w:val="00913006"/>
    <w:rsid w:val="009136D2"/>
    <w:rsid w:val="00914190"/>
    <w:rsid w:val="00914FA3"/>
    <w:rsid w:val="00915567"/>
    <w:rsid w:val="0091585E"/>
    <w:rsid w:val="009178DA"/>
    <w:rsid w:val="00917A39"/>
    <w:rsid w:val="0092013E"/>
    <w:rsid w:val="0092300A"/>
    <w:rsid w:val="00924152"/>
    <w:rsid w:val="009251D5"/>
    <w:rsid w:val="009275B6"/>
    <w:rsid w:val="00927B52"/>
    <w:rsid w:val="009301B1"/>
    <w:rsid w:val="00930516"/>
    <w:rsid w:val="00930639"/>
    <w:rsid w:val="0093298C"/>
    <w:rsid w:val="00932CE9"/>
    <w:rsid w:val="00933D8C"/>
    <w:rsid w:val="00934D18"/>
    <w:rsid w:val="009404C2"/>
    <w:rsid w:val="00941372"/>
    <w:rsid w:val="009415AA"/>
    <w:rsid w:val="00944E4F"/>
    <w:rsid w:val="00946FF3"/>
    <w:rsid w:val="009478EA"/>
    <w:rsid w:val="0095123E"/>
    <w:rsid w:val="009514D7"/>
    <w:rsid w:val="00952DAF"/>
    <w:rsid w:val="00954419"/>
    <w:rsid w:val="00954BEE"/>
    <w:rsid w:val="009563D7"/>
    <w:rsid w:val="00963AFA"/>
    <w:rsid w:val="0096406E"/>
    <w:rsid w:val="009649F1"/>
    <w:rsid w:val="00966A78"/>
    <w:rsid w:val="0096714D"/>
    <w:rsid w:val="00967EBD"/>
    <w:rsid w:val="00975BBD"/>
    <w:rsid w:val="00975E54"/>
    <w:rsid w:val="009769EF"/>
    <w:rsid w:val="00977010"/>
    <w:rsid w:val="009773D9"/>
    <w:rsid w:val="00977A5F"/>
    <w:rsid w:val="0098157B"/>
    <w:rsid w:val="00983960"/>
    <w:rsid w:val="00991937"/>
    <w:rsid w:val="00991DB0"/>
    <w:rsid w:val="00995CFE"/>
    <w:rsid w:val="00996231"/>
    <w:rsid w:val="00996B83"/>
    <w:rsid w:val="00997C1F"/>
    <w:rsid w:val="009A526D"/>
    <w:rsid w:val="009A5F9E"/>
    <w:rsid w:val="009B098F"/>
    <w:rsid w:val="009B1187"/>
    <w:rsid w:val="009B1438"/>
    <w:rsid w:val="009B34EA"/>
    <w:rsid w:val="009B4284"/>
    <w:rsid w:val="009B52ED"/>
    <w:rsid w:val="009B6A89"/>
    <w:rsid w:val="009C06CD"/>
    <w:rsid w:val="009C141A"/>
    <w:rsid w:val="009C150D"/>
    <w:rsid w:val="009C286F"/>
    <w:rsid w:val="009C29A9"/>
    <w:rsid w:val="009C2B89"/>
    <w:rsid w:val="009C49D0"/>
    <w:rsid w:val="009C5F04"/>
    <w:rsid w:val="009C6E64"/>
    <w:rsid w:val="009D056B"/>
    <w:rsid w:val="009D309B"/>
    <w:rsid w:val="009D32E4"/>
    <w:rsid w:val="009D3578"/>
    <w:rsid w:val="009D460E"/>
    <w:rsid w:val="009D4E38"/>
    <w:rsid w:val="009D5644"/>
    <w:rsid w:val="009D5773"/>
    <w:rsid w:val="009D603C"/>
    <w:rsid w:val="009D6C27"/>
    <w:rsid w:val="009D7232"/>
    <w:rsid w:val="009E0B17"/>
    <w:rsid w:val="009E16D1"/>
    <w:rsid w:val="009E2436"/>
    <w:rsid w:val="009E2BA7"/>
    <w:rsid w:val="009E562A"/>
    <w:rsid w:val="009E5758"/>
    <w:rsid w:val="009E792A"/>
    <w:rsid w:val="009F07AA"/>
    <w:rsid w:val="009F295C"/>
    <w:rsid w:val="009F3585"/>
    <w:rsid w:val="009F36BC"/>
    <w:rsid w:val="009F57C6"/>
    <w:rsid w:val="009F72F3"/>
    <w:rsid w:val="009F7A53"/>
    <w:rsid w:val="009F7F5C"/>
    <w:rsid w:val="00A00AF7"/>
    <w:rsid w:val="00A02830"/>
    <w:rsid w:val="00A0616D"/>
    <w:rsid w:val="00A124A7"/>
    <w:rsid w:val="00A127F1"/>
    <w:rsid w:val="00A1332C"/>
    <w:rsid w:val="00A14616"/>
    <w:rsid w:val="00A163D9"/>
    <w:rsid w:val="00A1699E"/>
    <w:rsid w:val="00A16D31"/>
    <w:rsid w:val="00A22EE4"/>
    <w:rsid w:val="00A248CA"/>
    <w:rsid w:val="00A24922"/>
    <w:rsid w:val="00A26381"/>
    <w:rsid w:val="00A26B6C"/>
    <w:rsid w:val="00A2703D"/>
    <w:rsid w:val="00A272AF"/>
    <w:rsid w:val="00A30D07"/>
    <w:rsid w:val="00A32EB6"/>
    <w:rsid w:val="00A3450C"/>
    <w:rsid w:val="00A34666"/>
    <w:rsid w:val="00A34A56"/>
    <w:rsid w:val="00A36223"/>
    <w:rsid w:val="00A37BB5"/>
    <w:rsid w:val="00A40BAF"/>
    <w:rsid w:val="00A42BDF"/>
    <w:rsid w:val="00A43833"/>
    <w:rsid w:val="00A45289"/>
    <w:rsid w:val="00A46B29"/>
    <w:rsid w:val="00A47F14"/>
    <w:rsid w:val="00A501BA"/>
    <w:rsid w:val="00A5157E"/>
    <w:rsid w:val="00A52E39"/>
    <w:rsid w:val="00A530C4"/>
    <w:rsid w:val="00A54AEF"/>
    <w:rsid w:val="00A54B19"/>
    <w:rsid w:val="00A56316"/>
    <w:rsid w:val="00A57B22"/>
    <w:rsid w:val="00A57DCC"/>
    <w:rsid w:val="00A61791"/>
    <w:rsid w:val="00A61EBE"/>
    <w:rsid w:val="00A63CB7"/>
    <w:rsid w:val="00A64999"/>
    <w:rsid w:val="00A6504D"/>
    <w:rsid w:val="00A67272"/>
    <w:rsid w:val="00A70F22"/>
    <w:rsid w:val="00A74622"/>
    <w:rsid w:val="00A749B1"/>
    <w:rsid w:val="00A74DD2"/>
    <w:rsid w:val="00A76FF7"/>
    <w:rsid w:val="00A774DB"/>
    <w:rsid w:val="00A82D62"/>
    <w:rsid w:val="00A87B53"/>
    <w:rsid w:val="00A91F76"/>
    <w:rsid w:val="00A9460B"/>
    <w:rsid w:val="00A94D1C"/>
    <w:rsid w:val="00A95AF4"/>
    <w:rsid w:val="00A97EC7"/>
    <w:rsid w:val="00AA011B"/>
    <w:rsid w:val="00AA0153"/>
    <w:rsid w:val="00AA02F7"/>
    <w:rsid w:val="00AA37EE"/>
    <w:rsid w:val="00AA7FD7"/>
    <w:rsid w:val="00AB18A6"/>
    <w:rsid w:val="00AB296A"/>
    <w:rsid w:val="00AB409C"/>
    <w:rsid w:val="00AB65C4"/>
    <w:rsid w:val="00AB6D85"/>
    <w:rsid w:val="00AB6ECD"/>
    <w:rsid w:val="00AC1662"/>
    <w:rsid w:val="00AC302E"/>
    <w:rsid w:val="00AC5905"/>
    <w:rsid w:val="00AD029A"/>
    <w:rsid w:val="00AD22A6"/>
    <w:rsid w:val="00AD27C2"/>
    <w:rsid w:val="00AD3A04"/>
    <w:rsid w:val="00AD474F"/>
    <w:rsid w:val="00AD74E4"/>
    <w:rsid w:val="00AE30E9"/>
    <w:rsid w:val="00AE32C2"/>
    <w:rsid w:val="00AE34D9"/>
    <w:rsid w:val="00AE4067"/>
    <w:rsid w:val="00AE6133"/>
    <w:rsid w:val="00AE6929"/>
    <w:rsid w:val="00AF0674"/>
    <w:rsid w:val="00AF1B8C"/>
    <w:rsid w:val="00AF2198"/>
    <w:rsid w:val="00AF2734"/>
    <w:rsid w:val="00AF32B4"/>
    <w:rsid w:val="00AF3AE0"/>
    <w:rsid w:val="00B01B0C"/>
    <w:rsid w:val="00B03D0B"/>
    <w:rsid w:val="00B0510B"/>
    <w:rsid w:val="00B0751F"/>
    <w:rsid w:val="00B111B2"/>
    <w:rsid w:val="00B11C0D"/>
    <w:rsid w:val="00B133B9"/>
    <w:rsid w:val="00B135F3"/>
    <w:rsid w:val="00B144AD"/>
    <w:rsid w:val="00B15225"/>
    <w:rsid w:val="00B1530A"/>
    <w:rsid w:val="00B15B80"/>
    <w:rsid w:val="00B15F34"/>
    <w:rsid w:val="00B16CC8"/>
    <w:rsid w:val="00B21989"/>
    <w:rsid w:val="00B23099"/>
    <w:rsid w:val="00B23C4E"/>
    <w:rsid w:val="00B24649"/>
    <w:rsid w:val="00B246D0"/>
    <w:rsid w:val="00B2491B"/>
    <w:rsid w:val="00B24F02"/>
    <w:rsid w:val="00B27651"/>
    <w:rsid w:val="00B27D93"/>
    <w:rsid w:val="00B30E93"/>
    <w:rsid w:val="00B33ADA"/>
    <w:rsid w:val="00B34A54"/>
    <w:rsid w:val="00B409B8"/>
    <w:rsid w:val="00B41131"/>
    <w:rsid w:val="00B461CC"/>
    <w:rsid w:val="00B469FF"/>
    <w:rsid w:val="00B47045"/>
    <w:rsid w:val="00B501A1"/>
    <w:rsid w:val="00B52188"/>
    <w:rsid w:val="00B524FE"/>
    <w:rsid w:val="00B525A5"/>
    <w:rsid w:val="00B52639"/>
    <w:rsid w:val="00B55CB7"/>
    <w:rsid w:val="00B56315"/>
    <w:rsid w:val="00B5640E"/>
    <w:rsid w:val="00B60109"/>
    <w:rsid w:val="00B6092F"/>
    <w:rsid w:val="00B61D6F"/>
    <w:rsid w:val="00B63560"/>
    <w:rsid w:val="00B6557C"/>
    <w:rsid w:val="00B66DF8"/>
    <w:rsid w:val="00B70EE9"/>
    <w:rsid w:val="00B70F6C"/>
    <w:rsid w:val="00B723AB"/>
    <w:rsid w:val="00B72948"/>
    <w:rsid w:val="00B72F32"/>
    <w:rsid w:val="00B73284"/>
    <w:rsid w:val="00B74249"/>
    <w:rsid w:val="00B74814"/>
    <w:rsid w:val="00B75F3F"/>
    <w:rsid w:val="00B75F8D"/>
    <w:rsid w:val="00B765AB"/>
    <w:rsid w:val="00B8029B"/>
    <w:rsid w:val="00B80800"/>
    <w:rsid w:val="00B816EF"/>
    <w:rsid w:val="00B820C6"/>
    <w:rsid w:val="00B83E45"/>
    <w:rsid w:val="00B87461"/>
    <w:rsid w:val="00B87C7E"/>
    <w:rsid w:val="00B90779"/>
    <w:rsid w:val="00B91A72"/>
    <w:rsid w:val="00B91F2D"/>
    <w:rsid w:val="00B94DFA"/>
    <w:rsid w:val="00B95ADF"/>
    <w:rsid w:val="00B962CB"/>
    <w:rsid w:val="00B977E5"/>
    <w:rsid w:val="00B97D6A"/>
    <w:rsid w:val="00BA64E4"/>
    <w:rsid w:val="00BA6BEE"/>
    <w:rsid w:val="00BB0518"/>
    <w:rsid w:val="00BB2291"/>
    <w:rsid w:val="00BB39DC"/>
    <w:rsid w:val="00BB7300"/>
    <w:rsid w:val="00BC0754"/>
    <w:rsid w:val="00BC0798"/>
    <w:rsid w:val="00BC2857"/>
    <w:rsid w:val="00BC2CAA"/>
    <w:rsid w:val="00BC384E"/>
    <w:rsid w:val="00BC4A24"/>
    <w:rsid w:val="00BC59A4"/>
    <w:rsid w:val="00BC5F69"/>
    <w:rsid w:val="00BC6B1B"/>
    <w:rsid w:val="00BC7EB3"/>
    <w:rsid w:val="00BD03C1"/>
    <w:rsid w:val="00BD0D8A"/>
    <w:rsid w:val="00BD175D"/>
    <w:rsid w:val="00BD28EC"/>
    <w:rsid w:val="00BD32C5"/>
    <w:rsid w:val="00BD5235"/>
    <w:rsid w:val="00BD635F"/>
    <w:rsid w:val="00BD74B9"/>
    <w:rsid w:val="00BD76F6"/>
    <w:rsid w:val="00BE104A"/>
    <w:rsid w:val="00BE129B"/>
    <w:rsid w:val="00BE1D36"/>
    <w:rsid w:val="00BE5F72"/>
    <w:rsid w:val="00BE6144"/>
    <w:rsid w:val="00BE7493"/>
    <w:rsid w:val="00BE7FB2"/>
    <w:rsid w:val="00BF059E"/>
    <w:rsid w:val="00BF0A86"/>
    <w:rsid w:val="00BF2FD1"/>
    <w:rsid w:val="00BF4D56"/>
    <w:rsid w:val="00BF5937"/>
    <w:rsid w:val="00BF5D3A"/>
    <w:rsid w:val="00BF7209"/>
    <w:rsid w:val="00C0113F"/>
    <w:rsid w:val="00C03BAA"/>
    <w:rsid w:val="00C03D6F"/>
    <w:rsid w:val="00C06356"/>
    <w:rsid w:val="00C06DD5"/>
    <w:rsid w:val="00C10657"/>
    <w:rsid w:val="00C111CE"/>
    <w:rsid w:val="00C11B0D"/>
    <w:rsid w:val="00C1216C"/>
    <w:rsid w:val="00C13E4F"/>
    <w:rsid w:val="00C14BA4"/>
    <w:rsid w:val="00C15EC0"/>
    <w:rsid w:val="00C16CC4"/>
    <w:rsid w:val="00C2027D"/>
    <w:rsid w:val="00C20AAB"/>
    <w:rsid w:val="00C214D5"/>
    <w:rsid w:val="00C230BA"/>
    <w:rsid w:val="00C231AA"/>
    <w:rsid w:val="00C23FA3"/>
    <w:rsid w:val="00C243B6"/>
    <w:rsid w:val="00C24745"/>
    <w:rsid w:val="00C25B69"/>
    <w:rsid w:val="00C261A7"/>
    <w:rsid w:val="00C302CE"/>
    <w:rsid w:val="00C3075F"/>
    <w:rsid w:val="00C307B0"/>
    <w:rsid w:val="00C30EB3"/>
    <w:rsid w:val="00C31877"/>
    <w:rsid w:val="00C32589"/>
    <w:rsid w:val="00C343A7"/>
    <w:rsid w:val="00C3471D"/>
    <w:rsid w:val="00C34DA7"/>
    <w:rsid w:val="00C35629"/>
    <w:rsid w:val="00C373F5"/>
    <w:rsid w:val="00C37605"/>
    <w:rsid w:val="00C37E3A"/>
    <w:rsid w:val="00C404C7"/>
    <w:rsid w:val="00C412D7"/>
    <w:rsid w:val="00C4168B"/>
    <w:rsid w:val="00C43782"/>
    <w:rsid w:val="00C4388D"/>
    <w:rsid w:val="00C46B16"/>
    <w:rsid w:val="00C473D8"/>
    <w:rsid w:val="00C5091F"/>
    <w:rsid w:val="00C50C10"/>
    <w:rsid w:val="00C5384E"/>
    <w:rsid w:val="00C54E9F"/>
    <w:rsid w:val="00C55029"/>
    <w:rsid w:val="00C555DD"/>
    <w:rsid w:val="00C55AD1"/>
    <w:rsid w:val="00C55B37"/>
    <w:rsid w:val="00C56A5B"/>
    <w:rsid w:val="00C60529"/>
    <w:rsid w:val="00C61868"/>
    <w:rsid w:val="00C61D10"/>
    <w:rsid w:val="00C63647"/>
    <w:rsid w:val="00C65BE0"/>
    <w:rsid w:val="00C66C1D"/>
    <w:rsid w:val="00C71A52"/>
    <w:rsid w:val="00C7372D"/>
    <w:rsid w:val="00C74396"/>
    <w:rsid w:val="00C747D8"/>
    <w:rsid w:val="00C7561A"/>
    <w:rsid w:val="00C764FF"/>
    <w:rsid w:val="00C770C4"/>
    <w:rsid w:val="00C777C3"/>
    <w:rsid w:val="00C80F47"/>
    <w:rsid w:val="00C812E1"/>
    <w:rsid w:val="00C81DC0"/>
    <w:rsid w:val="00C85DB3"/>
    <w:rsid w:val="00C86078"/>
    <w:rsid w:val="00C86586"/>
    <w:rsid w:val="00C8668D"/>
    <w:rsid w:val="00C876F5"/>
    <w:rsid w:val="00C87E4E"/>
    <w:rsid w:val="00C9194C"/>
    <w:rsid w:val="00C91C13"/>
    <w:rsid w:val="00C94DEC"/>
    <w:rsid w:val="00C9634D"/>
    <w:rsid w:val="00C96681"/>
    <w:rsid w:val="00C97A6D"/>
    <w:rsid w:val="00CA0740"/>
    <w:rsid w:val="00CA1285"/>
    <w:rsid w:val="00CA1559"/>
    <w:rsid w:val="00CA1FBB"/>
    <w:rsid w:val="00CA5527"/>
    <w:rsid w:val="00CA60CE"/>
    <w:rsid w:val="00CA6843"/>
    <w:rsid w:val="00CA6A81"/>
    <w:rsid w:val="00CA6C47"/>
    <w:rsid w:val="00CA73B3"/>
    <w:rsid w:val="00CA7BB3"/>
    <w:rsid w:val="00CB03C8"/>
    <w:rsid w:val="00CB054C"/>
    <w:rsid w:val="00CB08BF"/>
    <w:rsid w:val="00CB0ABF"/>
    <w:rsid w:val="00CB0E81"/>
    <w:rsid w:val="00CB0F40"/>
    <w:rsid w:val="00CB118C"/>
    <w:rsid w:val="00CB1736"/>
    <w:rsid w:val="00CB1BF4"/>
    <w:rsid w:val="00CB251C"/>
    <w:rsid w:val="00CB39DF"/>
    <w:rsid w:val="00CB3E98"/>
    <w:rsid w:val="00CB4AA8"/>
    <w:rsid w:val="00CB634C"/>
    <w:rsid w:val="00CC0CDA"/>
    <w:rsid w:val="00CC1CF2"/>
    <w:rsid w:val="00CC1FA1"/>
    <w:rsid w:val="00CC3BF2"/>
    <w:rsid w:val="00CC4766"/>
    <w:rsid w:val="00CC69AC"/>
    <w:rsid w:val="00CC6BED"/>
    <w:rsid w:val="00CD11E9"/>
    <w:rsid w:val="00CD3E5F"/>
    <w:rsid w:val="00CD43F1"/>
    <w:rsid w:val="00CD4D77"/>
    <w:rsid w:val="00CD5385"/>
    <w:rsid w:val="00CD5474"/>
    <w:rsid w:val="00CD563F"/>
    <w:rsid w:val="00CE0381"/>
    <w:rsid w:val="00CE05F8"/>
    <w:rsid w:val="00CE0F38"/>
    <w:rsid w:val="00CE1770"/>
    <w:rsid w:val="00CE22A7"/>
    <w:rsid w:val="00CE23E0"/>
    <w:rsid w:val="00CE3360"/>
    <w:rsid w:val="00CE4C5D"/>
    <w:rsid w:val="00CE6680"/>
    <w:rsid w:val="00CE7CA9"/>
    <w:rsid w:val="00CF23C5"/>
    <w:rsid w:val="00CF299E"/>
    <w:rsid w:val="00CF29AB"/>
    <w:rsid w:val="00CF357C"/>
    <w:rsid w:val="00CF43B1"/>
    <w:rsid w:val="00CF4CA1"/>
    <w:rsid w:val="00CF4E60"/>
    <w:rsid w:val="00CF5173"/>
    <w:rsid w:val="00CF5440"/>
    <w:rsid w:val="00CF5AEA"/>
    <w:rsid w:val="00CF5FFF"/>
    <w:rsid w:val="00CF6511"/>
    <w:rsid w:val="00CF665D"/>
    <w:rsid w:val="00CF6F5E"/>
    <w:rsid w:val="00D026CC"/>
    <w:rsid w:val="00D03455"/>
    <w:rsid w:val="00D03753"/>
    <w:rsid w:val="00D06887"/>
    <w:rsid w:val="00D07485"/>
    <w:rsid w:val="00D10A6A"/>
    <w:rsid w:val="00D10D3F"/>
    <w:rsid w:val="00D123E4"/>
    <w:rsid w:val="00D12CDF"/>
    <w:rsid w:val="00D1537B"/>
    <w:rsid w:val="00D15C01"/>
    <w:rsid w:val="00D15F30"/>
    <w:rsid w:val="00D16128"/>
    <w:rsid w:val="00D17894"/>
    <w:rsid w:val="00D17D05"/>
    <w:rsid w:val="00D20694"/>
    <w:rsid w:val="00D208F7"/>
    <w:rsid w:val="00D20BBB"/>
    <w:rsid w:val="00D20E82"/>
    <w:rsid w:val="00D2147C"/>
    <w:rsid w:val="00D2190D"/>
    <w:rsid w:val="00D22C97"/>
    <w:rsid w:val="00D2485C"/>
    <w:rsid w:val="00D24C56"/>
    <w:rsid w:val="00D32EBA"/>
    <w:rsid w:val="00D3690E"/>
    <w:rsid w:val="00D4069D"/>
    <w:rsid w:val="00D40EA1"/>
    <w:rsid w:val="00D41E74"/>
    <w:rsid w:val="00D42167"/>
    <w:rsid w:val="00D44608"/>
    <w:rsid w:val="00D46809"/>
    <w:rsid w:val="00D47013"/>
    <w:rsid w:val="00D479CB"/>
    <w:rsid w:val="00D50484"/>
    <w:rsid w:val="00D50ECB"/>
    <w:rsid w:val="00D51E67"/>
    <w:rsid w:val="00D558C8"/>
    <w:rsid w:val="00D5616C"/>
    <w:rsid w:val="00D6006B"/>
    <w:rsid w:val="00D601A9"/>
    <w:rsid w:val="00D609BB"/>
    <w:rsid w:val="00D60FE5"/>
    <w:rsid w:val="00D636E3"/>
    <w:rsid w:val="00D6550D"/>
    <w:rsid w:val="00D65F86"/>
    <w:rsid w:val="00D67A9B"/>
    <w:rsid w:val="00D71282"/>
    <w:rsid w:val="00D737D7"/>
    <w:rsid w:val="00D767FE"/>
    <w:rsid w:val="00D77DD9"/>
    <w:rsid w:val="00D82516"/>
    <w:rsid w:val="00D84D81"/>
    <w:rsid w:val="00D84DAC"/>
    <w:rsid w:val="00D85622"/>
    <w:rsid w:val="00D85ACD"/>
    <w:rsid w:val="00D85DD5"/>
    <w:rsid w:val="00D86858"/>
    <w:rsid w:val="00D91CB3"/>
    <w:rsid w:val="00D92CDC"/>
    <w:rsid w:val="00D94913"/>
    <w:rsid w:val="00D95A18"/>
    <w:rsid w:val="00D97CEE"/>
    <w:rsid w:val="00DA20CA"/>
    <w:rsid w:val="00DA219B"/>
    <w:rsid w:val="00DA3F0F"/>
    <w:rsid w:val="00DA4CE4"/>
    <w:rsid w:val="00DA545E"/>
    <w:rsid w:val="00DA5651"/>
    <w:rsid w:val="00DB5177"/>
    <w:rsid w:val="00DB526C"/>
    <w:rsid w:val="00DC2FB3"/>
    <w:rsid w:val="00DC55B5"/>
    <w:rsid w:val="00DC6E8B"/>
    <w:rsid w:val="00DD2009"/>
    <w:rsid w:val="00DD2206"/>
    <w:rsid w:val="00DD2B77"/>
    <w:rsid w:val="00DD2DB3"/>
    <w:rsid w:val="00DD3967"/>
    <w:rsid w:val="00DD3B01"/>
    <w:rsid w:val="00DD4260"/>
    <w:rsid w:val="00DD4344"/>
    <w:rsid w:val="00DD5053"/>
    <w:rsid w:val="00DD511D"/>
    <w:rsid w:val="00DD5FF7"/>
    <w:rsid w:val="00DE07E9"/>
    <w:rsid w:val="00DE2714"/>
    <w:rsid w:val="00DE2BDC"/>
    <w:rsid w:val="00DE33B4"/>
    <w:rsid w:val="00DE4150"/>
    <w:rsid w:val="00DE52BE"/>
    <w:rsid w:val="00DE56EB"/>
    <w:rsid w:val="00DE6097"/>
    <w:rsid w:val="00DE61CA"/>
    <w:rsid w:val="00DF0553"/>
    <w:rsid w:val="00DF24A5"/>
    <w:rsid w:val="00DF2845"/>
    <w:rsid w:val="00DF3030"/>
    <w:rsid w:val="00DF30F7"/>
    <w:rsid w:val="00DF3310"/>
    <w:rsid w:val="00DF4946"/>
    <w:rsid w:val="00DF5564"/>
    <w:rsid w:val="00E00437"/>
    <w:rsid w:val="00E01ED0"/>
    <w:rsid w:val="00E0214F"/>
    <w:rsid w:val="00E02CC3"/>
    <w:rsid w:val="00E04884"/>
    <w:rsid w:val="00E051AB"/>
    <w:rsid w:val="00E06703"/>
    <w:rsid w:val="00E103EB"/>
    <w:rsid w:val="00E10D7E"/>
    <w:rsid w:val="00E120FB"/>
    <w:rsid w:val="00E13440"/>
    <w:rsid w:val="00E1363C"/>
    <w:rsid w:val="00E13962"/>
    <w:rsid w:val="00E13FF1"/>
    <w:rsid w:val="00E156ED"/>
    <w:rsid w:val="00E15B4E"/>
    <w:rsid w:val="00E167F2"/>
    <w:rsid w:val="00E16873"/>
    <w:rsid w:val="00E16A3A"/>
    <w:rsid w:val="00E175C9"/>
    <w:rsid w:val="00E17C8B"/>
    <w:rsid w:val="00E21970"/>
    <w:rsid w:val="00E25937"/>
    <w:rsid w:val="00E27C5A"/>
    <w:rsid w:val="00E3025B"/>
    <w:rsid w:val="00E31394"/>
    <w:rsid w:val="00E31C78"/>
    <w:rsid w:val="00E323B9"/>
    <w:rsid w:val="00E34B54"/>
    <w:rsid w:val="00E34C73"/>
    <w:rsid w:val="00E35050"/>
    <w:rsid w:val="00E362E5"/>
    <w:rsid w:val="00E36E20"/>
    <w:rsid w:val="00E37A4A"/>
    <w:rsid w:val="00E37E84"/>
    <w:rsid w:val="00E42D8E"/>
    <w:rsid w:val="00E42F9A"/>
    <w:rsid w:val="00E44666"/>
    <w:rsid w:val="00E44E87"/>
    <w:rsid w:val="00E46E82"/>
    <w:rsid w:val="00E479ED"/>
    <w:rsid w:val="00E50149"/>
    <w:rsid w:val="00E51288"/>
    <w:rsid w:val="00E51913"/>
    <w:rsid w:val="00E51B08"/>
    <w:rsid w:val="00E52E62"/>
    <w:rsid w:val="00E53072"/>
    <w:rsid w:val="00E54193"/>
    <w:rsid w:val="00E55643"/>
    <w:rsid w:val="00E55C44"/>
    <w:rsid w:val="00E561F6"/>
    <w:rsid w:val="00E56666"/>
    <w:rsid w:val="00E56B3B"/>
    <w:rsid w:val="00E574AE"/>
    <w:rsid w:val="00E579FA"/>
    <w:rsid w:val="00E57E13"/>
    <w:rsid w:val="00E60666"/>
    <w:rsid w:val="00E60730"/>
    <w:rsid w:val="00E60BD6"/>
    <w:rsid w:val="00E61281"/>
    <w:rsid w:val="00E6177F"/>
    <w:rsid w:val="00E64C64"/>
    <w:rsid w:val="00E64DFF"/>
    <w:rsid w:val="00E654D4"/>
    <w:rsid w:val="00E66017"/>
    <w:rsid w:val="00E70781"/>
    <w:rsid w:val="00E7104F"/>
    <w:rsid w:val="00E71166"/>
    <w:rsid w:val="00E711E8"/>
    <w:rsid w:val="00E71236"/>
    <w:rsid w:val="00E71827"/>
    <w:rsid w:val="00E72430"/>
    <w:rsid w:val="00E7373E"/>
    <w:rsid w:val="00E7568B"/>
    <w:rsid w:val="00E767CB"/>
    <w:rsid w:val="00E77A47"/>
    <w:rsid w:val="00E8061D"/>
    <w:rsid w:val="00E865FA"/>
    <w:rsid w:val="00E869BA"/>
    <w:rsid w:val="00E86C6E"/>
    <w:rsid w:val="00E870DB"/>
    <w:rsid w:val="00E9010E"/>
    <w:rsid w:val="00E92F96"/>
    <w:rsid w:val="00E93E17"/>
    <w:rsid w:val="00E9684D"/>
    <w:rsid w:val="00EA02FC"/>
    <w:rsid w:val="00EA1E03"/>
    <w:rsid w:val="00EA24F3"/>
    <w:rsid w:val="00EA46F0"/>
    <w:rsid w:val="00EA531B"/>
    <w:rsid w:val="00EA71A9"/>
    <w:rsid w:val="00EB1B37"/>
    <w:rsid w:val="00EB1BE4"/>
    <w:rsid w:val="00EB3B5E"/>
    <w:rsid w:val="00EB59C8"/>
    <w:rsid w:val="00EB60AD"/>
    <w:rsid w:val="00EB6E18"/>
    <w:rsid w:val="00EB75BF"/>
    <w:rsid w:val="00EB79F1"/>
    <w:rsid w:val="00EC09A7"/>
    <w:rsid w:val="00EC202E"/>
    <w:rsid w:val="00EC26AF"/>
    <w:rsid w:val="00EC2807"/>
    <w:rsid w:val="00EC30B3"/>
    <w:rsid w:val="00EC56AA"/>
    <w:rsid w:val="00EC5AB0"/>
    <w:rsid w:val="00EC6423"/>
    <w:rsid w:val="00ED0C01"/>
    <w:rsid w:val="00ED1834"/>
    <w:rsid w:val="00ED2065"/>
    <w:rsid w:val="00ED3FF4"/>
    <w:rsid w:val="00ED4EAA"/>
    <w:rsid w:val="00ED63F2"/>
    <w:rsid w:val="00ED6C21"/>
    <w:rsid w:val="00EE0E76"/>
    <w:rsid w:val="00EE33E8"/>
    <w:rsid w:val="00EE44DC"/>
    <w:rsid w:val="00EE5A72"/>
    <w:rsid w:val="00EE731C"/>
    <w:rsid w:val="00EF1812"/>
    <w:rsid w:val="00EF37F7"/>
    <w:rsid w:val="00EF50FC"/>
    <w:rsid w:val="00EF7DBE"/>
    <w:rsid w:val="00F03696"/>
    <w:rsid w:val="00F05F11"/>
    <w:rsid w:val="00F0684B"/>
    <w:rsid w:val="00F0741C"/>
    <w:rsid w:val="00F154FE"/>
    <w:rsid w:val="00F1699A"/>
    <w:rsid w:val="00F1712F"/>
    <w:rsid w:val="00F2026A"/>
    <w:rsid w:val="00F20F0C"/>
    <w:rsid w:val="00F22046"/>
    <w:rsid w:val="00F252C2"/>
    <w:rsid w:val="00F2565D"/>
    <w:rsid w:val="00F25F94"/>
    <w:rsid w:val="00F262FC"/>
    <w:rsid w:val="00F271B3"/>
    <w:rsid w:val="00F27455"/>
    <w:rsid w:val="00F27519"/>
    <w:rsid w:val="00F27967"/>
    <w:rsid w:val="00F31809"/>
    <w:rsid w:val="00F3255E"/>
    <w:rsid w:val="00F32ABB"/>
    <w:rsid w:val="00F34F5E"/>
    <w:rsid w:val="00F35806"/>
    <w:rsid w:val="00F363E1"/>
    <w:rsid w:val="00F3666A"/>
    <w:rsid w:val="00F37B05"/>
    <w:rsid w:val="00F37FAE"/>
    <w:rsid w:val="00F405F6"/>
    <w:rsid w:val="00F40760"/>
    <w:rsid w:val="00F419DC"/>
    <w:rsid w:val="00F41B1B"/>
    <w:rsid w:val="00F423E3"/>
    <w:rsid w:val="00F433CD"/>
    <w:rsid w:val="00F445BF"/>
    <w:rsid w:val="00F4746D"/>
    <w:rsid w:val="00F5016A"/>
    <w:rsid w:val="00F50E47"/>
    <w:rsid w:val="00F533E3"/>
    <w:rsid w:val="00F53617"/>
    <w:rsid w:val="00F55A01"/>
    <w:rsid w:val="00F56638"/>
    <w:rsid w:val="00F604CD"/>
    <w:rsid w:val="00F609BE"/>
    <w:rsid w:val="00F628F3"/>
    <w:rsid w:val="00F63786"/>
    <w:rsid w:val="00F70125"/>
    <w:rsid w:val="00F70637"/>
    <w:rsid w:val="00F709A1"/>
    <w:rsid w:val="00F71662"/>
    <w:rsid w:val="00F7289C"/>
    <w:rsid w:val="00F752ED"/>
    <w:rsid w:val="00F76D40"/>
    <w:rsid w:val="00F76DC6"/>
    <w:rsid w:val="00F77081"/>
    <w:rsid w:val="00F822A6"/>
    <w:rsid w:val="00F8294D"/>
    <w:rsid w:val="00F82BED"/>
    <w:rsid w:val="00F84A2B"/>
    <w:rsid w:val="00F857FF"/>
    <w:rsid w:val="00F86FAF"/>
    <w:rsid w:val="00F91353"/>
    <w:rsid w:val="00F916AC"/>
    <w:rsid w:val="00F922DE"/>
    <w:rsid w:val="00F93130"/>
    <w:rsid w:val="00F93C45"/>
    <w:rsid w:val="00F94E66"/>
    <w:rsid w:val="00F96B0B"/>
    <w:rsid w:val="00F96F0B"/>
    <w:rsid w:val="00FA0714"/>
    <w:rsid w:val="00FA07F4"/>
    <w:rsid w:val="00FA0CBE"/>
    <w:rsid w:val="00FA0E85"/>
    <w:rsid w:val="00FA417A"/>
    <w:rsid w:val="00FA5685"/>
    <w:rsid w:val="00FA70AE"/>
    <w:rsid w:val="00FA7E2F"/>
    <w:rsid w:val="00FB04D1"/>
    <w:rsid w:val="00FB0E00"/>
    <w:rsid w:val="00FB114A"/>
    <w:rsid w:val="00FB2E39"/>
    <w:rsid w:val="00FB3903"/>
    <w:rsid w:val="00FB3A6E"/>
    <w:rsid w:val="00FB492A"/>
    <w:rsid w:val="00FB5207"/>
    <w:rsid w:val="00FC0C4C"/>
    <w:rsid w:val="00FC0F99"/>
    <w:rsid w:val="00FC10C9"/>
    <w:rsid w:val="00FC116E"/>
    <w:rsid w:val="00FC157F"/>
    <w:rsid w:val="00FC29C2"/>
    <w:rsid w:val="00FC544C"/>
    <w:rsid w:val="00FC6005"/>
    <w:rsid w:val="00FC7967"/>
    <w:rsid w:val="00FD0A29"/>
    <w:rsid w:val="00FD0ED7"/>
    <w:rsid w:val="00FD3074"/>
    <w:rsid w:val="00FD6166"/>
    <w:rsid w:val="00FD6CEE"/>
    <w:rsid w:val="00FE19A9"/>
    <w:rsid w:val="00FE2846"/>
    <w:rsid w:val="00FE3382"/>
    <w:rsid w:val="00FE3A67"/>
    <w:rsid w:val="00FE440D"/>
    <w:rsid w:val="00FE4F22"/>
    <w:rsid w:val="00FE5ACD"/>
    <w:rsid w:val="00FE5F6E"/>
    <w:rsid w:val="00FE6246"/>
    <w:rsid w:val="00FF3000"/>
    <w:rsid w:val="00FF321C"/>
    <w:rsid w:val="00FF3E06"/>
    <w:rsid w:val="00FF480C"/>
    <w:rsid w:val="00FF6E2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328D"/>
    <w:rPr>
      <w:sz w:val="24"/>
      <w:szCs w:val="24"/>
      <w:lang w:val="sk-SK" w:eastAsia="sk-SK"/>
    </w:rPr>
  </w:style>
  <w:style w:type="paragraph" w:styleId="Nadpis1">
    <w:name w:val="heading 1"/>
    <w:basedOn w:val="Normln"/>
    <w:next w:val="Normln"/>
    <w:link w:val="Nadpis1Char"/>
    <w:uiPriority w:val="99"/>
    <w:qFormat/>
    <w:rsid w:val="00807164"/>
    <w:pPr>
      <w:keepNext/>
      <w:spacing w:after="120" w:line="216" w:lineRule="auto"/>
      <w:jc w:val="center"/>
      <w:outlineLvl w:val="0"/>
    </w:pPr>
    <w:rPr>
      <w:b/>
      <w:szCs w:val="20"/>
    </w:rPr>
  </w:style>
  <w:style w:type="paragraph" w:styleId="Nadpis2">
    <w:name w:val="heading 2"/>
    <w:basedOn w:val="Normln"/>
    <w:next w:val="Normln"/>
    <w:link w:val="Nadpis2Char"/>
    <w:uiPriority w:val="99"/>
    <w:qFormat/>
    <w:rsid w:val="00807164"/>
    <w:pPr>
      <w:keepNext/>
      <w:jc w:val="both"/>
      <w:outlineLvl w:val="1"/>
    </w:pPr>
    <w:rPr>
      <w:b/>
      <w:szCs w:val="20"/>
    </w:rPr>
  </w:style>
  <w:style w:type="paragraph" w:styleId="Nadpis3">
    <w:name w:val="heading 3"/>
    <w:basedOn w:val="Normln"/>
    <w:next w:val="Normln"/>
    <w:link w:val="Nadpis3Char"/>
    <w:uiPriority w:val="99"/>
    <w:qFormat/>
    <w:rsid w:val="00807164"/>
    <w:pPr>
      <w:keepNext/>
      <w:spacing w:line="360" w:lineRule="auto"/>
      <w:ind w:left="70"/>
      <w:jc w:val="both"/>
      <w:outlineLvl w:val="2"/>
    </w:pPr>
    <w:rPr>
      <w:rFonts w:ascii="Cambria" w:hAnsi="Cambria"/>
      <w:b/>
      <w:bCs/>
      <w:sz w:val="26"/>
      <w:szCs w:val="26"/>
    </w:rPr>
  </w:style>
  <w:style w:type="paragraph" w:styleId="Nadpis4">
    <w:name w:val="heading 4"/>
    <w:basedOn w:val="Normln"/>
    <w:next w:val="Normln"/>
    <w:link w:val="Nadpis4Char"/>
    <w:uiPriority w:val="99"/>
    <w:qFormat/>
    <w:rsid w:val="00807164"/>
    <w:pPr>
      <w:keepNext/>
      <w:ind w:left="2832" w:firstLine="708"/>
      <w:jc w:val="both"/>
      <w:outlineLvl w:val="3"/>
    </w:pPr>
    <w:rPr>
      <w:rFonts w:ascii="Calibri" w:hAnsi="Calibri"/>
      <w:b/>
      <w:bCs/>
      <w:sz w:val="28"/>
      <w:szCs w:val="28"/>
    </w:rPr>
  </w:style>
  <w:style w:type="paragraph" w:styleId="Nadpis5">
    <w:name w:val="heading 5"/>
    <w:basedOn w:val="Normln"/>
    <w:next w:val="Normln"/>
    <w:link w:val="Nadpis5Char"/>
    <w:uiPriority w:val="99"/>
    <w:qFormat/>
    <w:rsid w:val="00807164"/>
    <w:pPr>
      <w:keepNext/>
      <w:jc w:val="center"/>
      <w:outlineLvl w:val="4"/>
    </w:pPr>
    <w:rPr>
      <w:rFonts w:ascii="Calibri" w:hAnsi="Calibri"/>
      <w:b/>
      <w:bCs/>
      <w:i/>
      <w:iCs/>
      <w:sz w:val="26"/>
      <w:szCs w:val="26"/>
    </w:rPr>
  </w:style>
  <w:style w:type="paragraph" w:styleId="Nadpis6">
    <w:name w:val="heading 6"/>
    <w:basedOn w:val="Normln"/>
    <w:next w:val="Normln"/>
    <w:link w:val="Nadpis6Char"/>
    <w:uiPriority w:val="99"/>
    <w:qFormat/>
    <w:rsid w:val="00807164"/>
    <w:pPr>
      <w:keepNext/>
      <w:jc w:val="both"/>
      <w:outlineLvl w:val="5"/>
    </w:pPr>
    <w:rPr>
      <w:rFonts w:ascii="Calibri" w:hAnsi="Calibri"/>
      <w:b/>
      <w:bCs/>
      <w:sz w:val="20"/>
      <w:szCs w:val="20"/>
    </w:rPr>
  </w:style>
  <w:style w:type="paragraph" w:styleId="Nadpis7">
    <w:name w:val="heading 7"/>
    <w:basedOn w:val="Normln"/>
    <w:next w:val="Normln"/>
    <w:link w:val="Nadpis7Char"/>
    <w:uiPriority w:val="99"/>
    <w:qFormat/>
    <w:rsid w:val="00807164"/>
    <w:pPr>
      <w:keepNext/>
      <w:spacing w:line="360" w:lineRule="auto"/>
      <w:jc w:val="both"/>
      <w:outlineLvl w:val="6"/>
    </w:pPr>
    <w:rPr>
      <w:rFonts w:ascii="Calibri" w:hAnsi="Calibri"/>
    </w:rPr>
  </w:style>
  <w:style w:type="paragraph" w:styleId="Nadpis8">
    <w:name w:val="heading 8"/>
    <w:basedOn w:val="Normln"/>
    <w:next w:val="Normln"/>
    <w:link w:val="Nadpis8Char"/>
    <w:uiPriority w:val="99"/>
    <w:qFormat/>
    <w:rsid w:val="00807164"/>
    <w:pPr>
      <w:keepNext/>
      <w:overflowPunct w:val="0"/>
      <w:autoSpaceDE w:val="0"/>
      <w:autoSpaceDN w:val="0"/>
      <w:adjustRightInd w:val="0"/>
      <w:jc w:val="center"/>
      <w:textAlignment w:val="baseline"/>
      <w:outlineLvl w:val="7"/>
    </w:pPr>
    <w:rPr>
      <w:rFonts w:ascii="Calibri" w:hAnsi="Calibri"/>
      <w:i/>
      <w:iCs/>
    </w:rPr>
  </w:style>
  <w:style w:type="paragraph" w:styleId="Nadpis9">
    <w:name w:val="heading 9"/>
    <w:basedOn w:val="Normln"/>
    <w:next w:val="Normln"/>
    <w:link w:val="Nadpis9Char"/>
    <w:uiPriority w:val="99"/>
    <w:qFormat/>
    <w:rsid w:val="00807164"/>
    <w:pPr>
      <w:keepNext/>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C24745"/>
    <w:rPr>
      <w:b/>
      <w:sz w:val="24"/>
    </w:rPr>
  </w:style>
  <w:style w:type="character" w:customStyle="1" w:styleId="Nadpis2Char">
    <w:name w:val="Nadpis 2 Char"/>
    <w:link w:val="Nadpis2"/>
    <w:uiPriority w:val="99"/>
    <w:locked/>
    <w:rsid w:val="009301B1"/>
    <w:rPr>
      <w:b/>
      <w:sz w:val="24"/>
    </w:rPr>
  </w:style>
  <w:style w:type="character" w:customStyle="1" w:styleId="Nadpis3Char">
    <w:name w:val="Nadpis 3 Char"/>
    <w:link w:val="Nadpis3"/>
    <w:uiPriority w:val="99"/>
    <w:semiHidden/>
    <w:locked/>
    <w:rsid w:val="0041103D"/>
    <w:rPr>
      <w:rFonts w:ascii="Cambria" w:hAnsi="Cambria"/>
      <w:b/>
      <w:sz w:val="26"/>
    </w:rPr>
  </w:style>
  <w:style w:type="character" w:customStyle="1" w:styleId="Nadpis4Char">
    <w:name w:val="Nadpis 4 Char"/>
    <w:link w:val="Nadpis4"/>
    <w:uiPriority w:val="99"/>
    <w:semiHidden/>
    <w:locked/>
    <w:rsid w:val="0041103D"/>
    <w:rPr>
      <w:rFonts w:ascii="Calibri" w:hAnsi="Calibri"/>
      <w:b/>
      <w:sz w:val="28"/>
    </w:rPr>
  </w:style>
  <w:style w:type="character" w:customStyle="1" w:styleId="Nadpis5Char">
    <w:name w:val="Nadpis 5 Char"/>
    <w:link w:val="Nadpis5"/>
    <w:uiPriority w:val="99"/>
    <w:semiHidden/>
    <w:locked/>
    <w:rsid w:val="0041103D"/>
    <w:rPr>
      <w:rFonts w:ascii="Calibri" w:hAnsi="Calibri"/>
      <w:b/>
      <w:i/>
      <w:sz w:val="26"/>
    </w:rPr>
  </w:style>
  <w:style w:type="character" w:customStyle="1" w:styleId="Nadpis6Char">
    <w:name w:val="Nadpis 6 Char"/>
    <w:link w:val="Nadpis6"/>
    <w:uiPriority w:val="99"/>
    <w:semiHidden/>
    <w:locked/>
    <w:rsid w:val="0041103D"/>
    <w:rPr>
      <w:rFonts w:ascii="Calibri" w:hAnsi="Calibri"/>
      <w:b/>
    </w:rPr>
  </w:style>
  <w:style w:type="character" w:customStyle="1" w:styleId="Nadpis7Char">
    <w:name w:val="Nadpis 7 Char"/>
    <w:link w:val="Nadpis7"/>
    <w:uiPriority w:val="99"/>
    <w:semiHidden/>
    <w:locked/>
    <w:rsid w:val="0041103D"/>
    <w:rPr>
      <w:rFonts w:ascii="Calibri" w:hAnsi="Calibri"/>
      <w:sz w:val="24"/>
    </w:rPr>
  </w:style>
  <w:style w:type="character" w:customStyle="1" w:styleId="Nadpis8Char">
    <w:name w:val="Nadpis 8 Char"/>
    <w:link w:val="Nadpis8"/>
    <w:uiPriority w:val="99"/>
    <w:semiHidden/>
    <w:locked/>
    <w:rsid w:val="0041103D"/>
    <w:rPr>
      <w:rFonts w:ascii="Calibri" w:hAnsi="Calibri"/>
      <w:i/>
      <w:sz w:val="24"/>
    </w:rPr>
  </w:style>
  <w:style w:type="character" w:customStyle="1" w:styleId="Nadpis9Char">
    <w:name w:val="Nadpis 9 Char"/>
    <w:link w:val="Nadpis9"/>
    <w:uiPriority w:val="99"/>
    <w:semiHidden/>
    <w:locked/>
    <w:rsid w:val="0041103D"/>
    <w:rPr>
      <w:rFonts w:ascii="Cambria" w:hAnsi="Cambria"/>
    </w:rPr>
  </w:style>
  <w:style w:type="paragraph" w:styleId="Zkladntextodsazen2">
    <w:name w:val="Body Text Indent 2"/>
    <w:basedOn w:val="Normln"/>
    <w:link w:val="Zkladntextodsazen2Char"/>
    <w:uiPriority w:val="99"/>
    <w:rsid w:val="00807164"/>
    <w:pPr>
      <w:ind w:left="360"/>
      <w:jc w:val="both"/>
    </w:pPr>
  </w:style>
  <w:style w:type="character" w:customStyle="1" w:styleId="Zkladntextodsazen2Char">
    <w:name w:val="Základní text odsazený 2 Char"/>
    <w:link w:val="Zkladntextodsazen2"/>
    <w:uiPriority w:val="99"/>
    <w:locked/>
    <w:rsid w:val="0041103D"/>
    <w:rPr>
      <w:sz w:val="24"/>
    </w:rPr>
  </w:style>
  <w:style w:type="paragraph" w:styleId="Zhlav">
    <w:name w:val="header"/>
    <w:basedOn w:val="Normln"/>
    <w:link w:val="ZhlavChar"/>
    <w:uiPriority w:val="99"/>
    <w:rsid w:val="00807164"/>
    <w:pPr>
      <w:tabs>
        <w:tab w:val="center" w:pos="4536"/>
        <w:tab w:val="right" w:pos="9072"/>
      </w:tabs>
    </w:pPr>
    <w:rPr>
      <w:noProof/>
      <w:szCs w:val="20"/>
    </w:rPr>
  </w:style>
  <w:style w:type="character" w:customStyle="1" w:styleId="ZhlavChar">
    <w:name w:val="Záhlaví Char"/>
    <w:link w:val="Zhlav"/>
    <w:uiPriority w:val="99"/>
    <w:locked/>
    <w:rsid w:val="00C24745"/>
    <w:rPr>
      <w:noProof/>
      <w:sz w:val="24"/>
    </w:rPr>
  </w:style>
  <w:style w:type="paragraph" w:styleId="Zpat">
    <w:name w:val="footer"/>
    <w:basedOn w:val="Normln"/>
    <w:link w:val="ZpatChar"/>
    <w:uiPriority w:val="99"/>
    <w:rsid w:val="00807164"/>
    <w:pPr>
      <w:tabs>
        <w:tab w:val="center" w:pos="4536"/>
        <w:tab w:val="right" w:pos="9072"/>
      </w:tabs>
    </w:pPr>
    <w:rPr>
      <w:noProof/>
      <w:szCs w:val="20"/>
    </w:rPr>
  </w:style>
  <w:style w:type="character" w:customStyle="1" w:styleId="ZpatChar">
    <w:name w:val="Zápatí Char"/>
    <w:link w:val="Zpat"/>
    <w:uiPriority w:val="99"/>
    <w:locked/>
    <w:rsid w:val="00C24745"/>
    <w:rPr>
      <w:noProof/>
      <w:sz w:val="24"/>
    </w:rPr>
  </w:style>
  <w:style w:type="character" w:styleId="slostrnky">
    <w:name w:val="page number"/>
    <w:uiPriority w:val="99"/>
    <w:rsid w:val="00807164"/>
    <w:rPr>
      <w:rFonts w:cs="Times New Roman"/>
    </w:rPr>
  </w:style>
  <w:style w:type="paragraph" w:styleId="Zkladntext3">
    <w:name w:val="Body Text 3"/>
    <w:basedOn w:val="Normln"/>
    <w:link w:val="Zkladntext3Char"/>
    <w:uiPriority w:val="99"/>
    <w:rsid w:val="00807164"/>
    <w:pPr>
      <w:jc w:val="center"/>
    </w:pPr>
    <w:rPr>
      <w:noProof/>
      <w:color w:val="FF0000"/>
      <w:sz w:val="20"/>
      <w:szCs w:val="20"/>
    </w:rPr>
  </w:style>
  <w:style w:type="character" w:customStyle="1" w:styleId="Zkladntext3Char">
    <w:name w:val="Základní text 3 Char"/>
    <w:link w:val="Zkladntext3"/>
    <w:uiPriority w:val="99"/>
    <w:locked/>
    <w:rsid w:val="00170FB9"/>
    <w:rPr>
      <w:noProof/>
      <w:color w:val="FF0000"/>
    </w:rPr>
  </w:style>
  <w:style w:type="paragraph" w:styleId="Zkladntextodsazen3">
    <w:name w:val="Body Text Indent 3"/>
    <w:basedOn w:val="Normln"/>
    <w:link w:val="Zkladntextodsazen3Char"/>
    <w:uiPriority w:val="99"/>
    <w:rsid w:val="00807164"/>
    <w:pPr>
      <w:ind w:left="4860"/>
    </w:pPr>
    <w:rPr>
      <w:noProof/>
      <w:sz w:val="30"/>
      <w:szCs w:val="20"/>
    </w:rPr>
  </w:style>
  <w:style w:type="character" w:customStyle="1" w:styleId="Zkladntextodsazen3Char">
    <w:name w:val="Základní text odsazený 3 Char"/>
    <w:link w:val="Zkladntextodsazen3"/>
    <w:uiPriority w:val="99"/>
    <w:locked/>
    <w:rsid w:val="009301B1"/>
    <w:rPr>
      <w:noProof/>
      <w:sz w:val="30"/>
    </w:rPr>
  </w:style>
  <w:style w:type="paragraph" w:styleId="Nzev">
    <w:name w:val="Title"/>
    <w:basedOn w:val="Normln"/>
    <w:link w:val="NzevChar"/>
    <w:uiPriority w:val="99"/>
    <w:qFormat/>
    <w:rsid w:val="00807164"/>
    <w:pPr>
      <w:overflowPunct w:val="0"/>
      <w:autoSpaceDE w:val="0"/>
      <w:autoSpaceDN w:val="0"/>
      <w:adjustRightInd w:val="0"/>
      <w:spacing w:before="240" w:after="60"/>
      <w:jc w:val="center"/>
      <w:textAlignment w:val="baseline"/>
    </w:pPr>
    <w:rPr>
      <w:rFonts w:ascii="Cambria" w:hAnsi="Cambria"/>
      <w:b/>
      <w:bCs/>
      <w:kern w:val="28"/>
      <w:sz w:val="32"/>
      <w:szCs w:val="32"/>
    </w:rPr>
  </w:style>
  <w:style w:type="character" w:customStyle="1" w:styleId="NzevChar">
    <w:name w:val="Název Char"/>
    <w:link w:val="Nzev"/>
    <w:uiPriority w:val="99"/>
    <w:locked/>
    <w:rsid w:val="0041103D"/>
    <w:rPr>
      <w:rFonts w:ascii="Cambria" w:hAnsi="Cambria"/>
      <w:b/>
      <w:kern w:val="28"/>
      <w:sz w:val="32"/>
    </w:rPr>
  </w:style>
  <w:style w:type="paragraph" w:styleId="Podtitul">
    <w:name w:val="Subtitle"/>
    <w:basedOn w:val="Normln"/>
    <w:link w:val="PodtitulChar"/>
    <w:uiPriority w:val="99"/>
    <w:qFormat/>
    <w:rsid w:val="00807164"/>
    <w:pPr>
      <w:overflowPunct w:val="0"/>
      <w:autoSpaceDE w:val="0"/>
      <w:autoSpaceDN w:val="0"/>
      <w:adjustRightInd w:val="0"/>
      <w:spacing w:after="60"/>
      <w:jc w:val="center"/>
      <w:textAlignment w:val="baseline"/>
    </w:pPr>
    <w:rPr>
      <w:rFonts w:ascii="Cambria" w:hAnsi="Cambria"/>
    </w:rPr>
  </w:style>
  <w:style w:type="character" w:customStyle="1" w:styleId="PodtitulChar">
    <w:name w:val="Podtitul Char"/>
    <w:link w:val="Podtitul"/>
    <w:uiPriority w:val="99"/>
    <w:locked/>
    <w:rsid w:val="0041103D"/>
    <w:rPr>
      <w:rFonts w:ascii="Cambria" w:hAnsi="Cambria"/>
      <w:sz w:val="24"/>
    </w:rPr>
  </w:style>
  <w:style w:type="character" w:styleId="PsacstrojHTML">
    <w:name w:val="HTML Typewriter"/>
    <w:uiPriority w:val="99"/>
    <w:rsid w:val="00807164"/>
    <w:rPr>
      <w:rFonts w:ascii="Courier New" w:hAnsi="Courier New" w:cs="Times New Roman"/>
      <w:sz w:val="20"/>
    </w:rPr>
  </w:style>
  <w:style w:type="paragraph" w:styleId="Zkladntext">
    <w:name w:val="Body Text"/>
    <w:basedOn w:val="Normln"/>
    <w:link w:val="ZkladntextChar"/>
    <w:uiPriority w:val="99"/>
    <w:rsid w:val="00807164"/>
    <w:pPr>
      <w:jc w:val="both"/>
    </w:pPr>
    <w:rPr>
      <w:b/>
      <w:szCs w:val="20"/>
    </w:rPr>
  </w:style>
  <w:style w:type="character" w:customStyle="1" w:styleId="ZkladntextChar">
    <w:name w:val="Základní text Char"/>
    <w:link w:val="Zkladntext"/>
    <w:uiPriority w:val="99"/>
    <w:locked/>
    <w:rsid w:val="00C24745"/>
    <w:rPr>
      <w:b/>
      <w:sz w:val="24"/>
    </w:rPr>
  </w:style>
  <w:style w:type="paragraph" w:styleId="Zkladntextodsazen">
    <w:name w:val="Body Text Indent"/>
    <w:basedOn w:val="Normln"/>
    <w:link w:val="ZkladntextodsazenChar"/>
    <w:uiPriority w:val="99"/>
    <w:rsid w:val="00807164"/>
    <w:pPr>
      <w:jc w:val="both"/>
    </w:pPr>
  </w:style>
  <w:style w:type="character" w:customStyle="1" w:styleId="ZkladntextodsazenChar">
    <w:name w:val="Základní text odsazený Char"/>
    <w:link w:val="Zkladntextodsazen"/>
    <w:uiPriority w:val="99"/>
    <w:semiHidden/>
    <w:locked/>
    <w:rsid w:val="0041103D"/>
    <w:rPr>
      <w:sz w:val="24"/>
    </w:rPr>
  </w:style>
  <w:style w:type="paragraph" w:styleId="Zkladntext2">
    <w:name w:val="Body Text 2"/>
    <w:basedOn w:val="Normln"/>
    <w:link w:val="Zkladntext2Char"/>
    <w:uiPriority w:val="99"/>
    <w:rsid w:val="00807164"/>
    <w:pPr>
      <w:jc w:val="both"/>
    </w:pPr>
  </w:style>
  <w:style w:type="character" w:customStyle="1" w:styleId="Zkladntext2Char">
    <w:name w:val="Základní text 2 Char"/>
    <w:link w:val="Zkladntext2"/>
    <w:uiPriority w:val="99"/>
    <w:semiHidden/>
    <w:locked/>
    <w:rsid w:val="0041103D"/>
    <w:rPr>
      <w:sz w:val="24"/>
    </w:rPr>
  </w:style>
  <w:style w:type="paragraph" w:customStyle="1" w:styleId="BodyText21">
    <w:name w:val="Body Text 21"/>
    <w:basedOn w:val="Normln"/>
    <w:uiPriority w:val="99"/>
    <w:rsid w:val="00807164"/>
    <w:pPr>
      <w:overflowPunct w:val="0"/>
      <w:autoSpaceDE w:val="0"/>
      <w:autoSpaceDN w:val="0"/>
      <w:adjustRightInd w:val="0"/>
      <w:ind w:left="426"/>
      <w:jc w:val="both"/>
      <w:textAlignment w:val="baseline"/>
    </w:pPr>
    <w:rPr>
      <w:szCs w:val="20"/>
    </w:rPr>
  </w:style>
  <w:style w:type="paragraph" w:customStyle="1" w:styleId="Mirka1">
    <w:name w:val="Mirka 1"/>
    <w:basedOn w:val="Nadpis6"/>
    <w:uiPriority w:val="99"/>
    <w:rsid w:val="00807164"/>
    <w:pPr>
      <w:spacing w:after="120"/>
    </w:pPr>
    <w:rPr>
      <w:b w:val="0"/>
      <w:bCs w:val="0"/>
    </w:rPr>
  </w:style>
  <w:style w:type="character" w:styleId="Hypertextovodkaz">
    <w:name w:val="Hyperlink"/>
    <w:uiPriority w:val="99"/>
    <w:rsid w:val="00807164"/>
    <w:rPr>
      <w:rFonts w:cs="Times New Roman"/>
      <w:color w:val="0000FF"/>
      <w:u w:val="single"/>
    </w:rPr>
  </w:style>
  <w:style w:type="paragraph" w:styleId="Seznam2">
    <w:name w:val="List 2"/>
    <w:basedOn w:val="Normln"/>
    <w:uiPriority w:val="99"/>
    <w:rsid w:val="00807164"/>
    <w:pPr>
      <w:tabs>
        <w:tab w:val="left" w:pos="284"/>
      </w:tabs>
      <w:ind w:left="566" w:hanging="283"/>
    </w:pPr>
    <w:rPr>
      <w:rFonts w:ascii="Arial" w:hAnsi="Arial"/>
      <w:bCs/>
      <w:sz w:val="20"/>
      <w:szCs w:val="20"/>
    </w:rPr>
  </w:style>
  <w:style w:type="paragraph" w:styleId="Titulek">
    <w:name w:val="caption"/>
    <w:basedOn w:val="Normln"/>
    <w:next w:val="Normln"/>
    <w:uiPriority w:val="99"/>
    <w:qFormat/>
    <w:rsid w:val="00807164"/>
    <w:pPr>
      <w:autoSpaceDE w:val="0"/>
      <w:autoSpaceDN w:val="0"/>
      <w:jc w:val="both"/>
    </w:pPr>
    <w:rPr>
      <w:b/>
      <w:bCs/>
      <w:caps/>
      <w:sz w:val="28"/>
      <w:szCs w:val="28"/>
      <w:lang w:val="en-GB"/>
    </w:rPr>
  </w:style>
  <w:style w:type="paragraph" w:customStyle="1" w:styleId="WW-Default">
    <w:name w:val="WW-Default"/>
    <w:uiPriority w:val="99"/>
    <w:rsid w:val="00807164"/>
    <w:pPr>
      <w:widowControl w:val="0"/>
      <w:suppressAutoHyphens/>
    </w:pPr>
    <w:rPr>
      <w:lang w:val="sk-SK" w:eastAsia="ar-SA"/>
    </w:rPr>
  </w:style>
  <w:style w:type="paragraph" w:customStyle="1" w:styleId="Zkladntext1">
    <w:name w:val="Základný text1"/>
    <w:basedOn w:val="Normln"/>
    <w:uiPriority w:val="99"/>
    <w:rsid w:val="00807164"/>
    <w:pPr>
      <w:widowControl w:val="0"/>
      <w:suppressAutoHyphens/>
      <w:autoSpaceDE w:val="0"/>
      <w:jc w:val="both"/>
    </w:pPr>
    <w:rPr>
      <w:rFonts w:ascii="Arial" w:hAnsi="Arial" w:cs="Arial"/>
      <w:b/>
      <w:szCs w:val="20"/>
      <w:lang w:eastAsia="ar-SA"/>
    </w:rPr>
  </w:style>
  <w:style w:type="paragraph" w:customStyle="1" w:styleId="Odstavecseseznamem1">
    <w:name w:val="Odstavec se seznamem1"/>
    <w:basedOn w:val="Normln"/>
    <w:uiPriority w:val="99"/>
    <w:rsid w:val="0048224D"/>
    <w:pPr>
      <w:spacing w:after="200" w:line="276" w:lineRule="auto"/>
      <w:ind w:left="720"/>
      <w:contextualSpacing/>
    </w:pPr>
    <w:rPr>
      <w:rFonts w:ascii="Calibri" w:hAnsi="Calibri"/>
      <w:sz w:val="22"/>
      <w:szCs w:val="22"/>
      <w:lang w:eastAsia="en-US"/>
    </w:rPr>
  </w:style>
  <w:style w:type="paragraph" w:customStyle="1" w:styleId="Obsahtabuky">
    <w:name w:val="Obsah tabuľky"/>
    <w:basedOn w:val="Normln"/>
    <w:uiPriority w:val="99"/>
    <w:rsid w:val="0048224D"/>
    <w:pPr>
      <w:suppressLineNumbers/>
      <w:suppressAutoHyphens/>
    </w:pPr>
    <w:rPr>
      <w:lang w:eastAsia="ar-SA"/>
    </w:rPr>
  </w:style>
  <w:style w:type="paragraph" w:customStyle="1" w:styleId="titulok">
    <w:name w:val="titulok"/>
    <w:basedOn w:val="Normln"/>
    <w:uiPriority w:val="99"/>
    <w:rsid w:val="00170FB9"/>
    <w:pPr>
      <w:spacing w:before="100" w:beforeAutospacing="1" w:after="100" w:afterAutospacing="1"/>
      <w:jc w:val="center"/>
    </w:pPr>
    <w:rPr>
      <w:rFonts w:ascii="Arial" w:hAnsi="Arial" w:cs="Arial"/>
      <w:b/>
      <w:bCs/>
      <w:color w:val="007060"/>
    </w:rPr>
  </w:style>
  <w:style w:type="paragraph" w:customStyle="1" w:styleId="Odsekzoznamu1">
    <w:name w:val="Odsek zoznamu1"/>
    <w:basedOn w:val="Normln"/>
    <w:uiPriority w:val="99"/>
    <w:rsid w:val="00E55643"/>
    <w:pPr>
      <w:spacing w:after="200" w:line="276" w:lineRule="auto"/>
      <w:ind w:left="708"/>
    </w:pPr>
    <w:rPr>
      <w:rFonts w:ascii="Calibri" w:hAnsi="Calibri"/>
      <w:sz w:val="22"/>
      <w:szCs w:val="22"/>
      <w:lang w:eastAsia="en-US"/>
    </w:rPr>
  </w:style>
  <w:style w:type="paragraph" w:styleId="Normlnweb">
    <w:name w:val="Normal (Web)"/>
    <w:basedOn w:val="Normln"/>
    <w:link w:val="NormlnwebChar"/>
    <w:uiPriority w:val="99"/>
    <w:rsid w:val="002214D0"/>
    <w:pPr>
      <w:spacing w:before="100" w:beforeAutospacing="1" w:after="100" w:afterAutospacing="1"/>
    </w:pPr>
  </w:style>
  <w:style w:type="character" w:customStyle="1" w:styleId="txcpv">
    <w:name w:val="txcpv"/>
    <w:uiPriority w:val="99"/>
    <w:rsid w:val="002214D0"/>
  </w:style>
  <w:style w:type="character" w:customStyle="1" w:styleId="CharChar3">
    <w:name w:val="Char Char3"/>
    <w:uiPriority w:val="99"/>
    <w:rsid w:val="001D2C43"/>
    <w:rPr>
      <w:noProof/>
      <w:color w:val="FF0000"/>
    </w:rPr>
  </w:style>
  <w:style w:type="paragraph" w:styleId="Textbubliny">
    <w:name w:val="Balloon Text"/>
    <w:basedOn w:val="Normln"/>
    <w:link w:val="TextbublinyChar"/>
    <w:uiPriority w:val="99"/>
    <w:semiHidden/>
    <w:rsid w:val="001D2C43"/>
    <w:rPr>
      <w:sz w:val="2"/>
      <w:szCs w:val="20"/>
    </w:rPr>
  </w:style>
  <w:style w:type="character" w:customStyle="1" w:styleId="TextbublinyChar">
    <w:name w:val="Text bubliny Char"/>
    <w:link w:val="Textbubliny"/>
    <w:uiPriority w:val="99"/>
    <w:semiHidden/>
    <w:locked/>
    <w:rsid w:val="0041103D"/>
    <w:rPr>
      <w:sz w:val="2"/>
    </w:rPr>
  </w:style>
  <w:style w:type="table" w:styleId="Mkatabulky">
    <w:name w:val="Table Grid"/>
    <w:basedOn w:val="Normlntabulka"/>
    <w:uiPriority w:val="99"/>
    <w:rsid w:val="00F25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ln"/>
    <w:uiPriority w:val="99"/>
    <w:rsid w:val="009301B1"/>
    <w:pPr>
      <w:spacing w:after="200" w:line="276" w:lineRule="auto"/>
      <w:ind w:left="720"/>
      <w:contextualSpacing/>
    </w:pPr>
    <w:rPr>
      <w:rFonts w:ascii="Calibri" w:hAnsi="Calibri"/>
      <w:sz w:val="22"/>
      <w:szCs w:val="22"/>
      <w:lang w:eastAsia="en-US"/>
    </w:rPr>
  </w:style>
  <w:style w:type="paragraph" w:customStyle="1" w:styleId="CTL">
    <w:name w:val="CTL"/>
    <w:basedOn w:val="Normln"/>
    <w:uiPriority w:val="99"/>
    <w:rsid w:val="00EC26AF"/>
    <w:pPr>
      <w:widowControl w:val="0"/>
      <w:numPr>
        <w:numId w:val="2"/>
      </w:numPr>
      <w:autoSpaceDE w:val="0"/>
      <w:autoSpaceDN w:val="0"/>
      <w:adjustRightInd w:val="0"/>
      <w:spacing w:after="120"/>
      <w:jc w:val="both"/>
    </w:pPr>
    <w:rPr>
      <w:szCs w:val="20"/>
      <w:lang w:eastAsia="en-US"/>
    </w:rPr>
  </w:style>
  <w:style w:type="paragraph" w:customStyle="1" w:styleId="CTLhead">
    <w:name w:val="CTL_head"/>
    <w:basedOn w:val="Normln"/>
    <w:uiPriority w:val="99"/>
    <w:rsid w:val="00EC26AF"/>
    <w:pPr>
      <w:widowControl w:val="0"/>
      <w:autoSpaceDE w:val="0"/>
      <w:autoSpaceDN w:val="0"/>
      <w:adjustRightInd w:val="0"/>
      <w:jc w:val="center"/>
    </w:pPr>
    <w:rPr>
      <w:b/>
      <w:bCs/>
      <w:sz w:val="28"/>
      <w:szCs w:val="20"/>
      <w:lang w:eastAsia="en-US"/>
    </w:rPr>
  </w:style>
  <w:style w:type="paragraph" w:customStyle="1" w:styleId="NormalWeb1">
    <w:name w:val="Normal (Web)1"/>
    <w:basedOn w:val="Normln"/>
    <w:uiPriority w:val="99"/>
    <w:rsid w:val="00C32589"/>
    <w:pPr>
      <w:spacing w:before="100" w:beforeAutospacing="1" w:after="100" w:afterAutospacing="1"/>
      <w:ind w:left="839"/>
      <w:jc w:val="both"/>
    </w:pPr>
    <w:rPr>
      <w:rFonts w:ascii="Arial Unicode MS" w:eastAsia="Arial Unicode MS" w:cs="Arial Unicode MS"/>
    </w:rPr>
  </w:style>
  <w:style w:type="paragraph" w:styleId="FormtovanvHTML">
    <w:name w:val="HTML Preformatted"/>
    <w:basedOn w:val="Normln"/>
    <w:link w:val="FormtovanvHTMLChar"/>
    <w:uiPriority w:val="99"/>
    <w:rsid w:val="00110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FormtovanvHTMLChar">
    <w:name w:val="Formátovaný v HTML Char"/>
    <w:link w:val="FormtovanvHTML"/>
    <w:uiPriority w:val="99"/>
    <w:semiHidden/>
    <w:locked/>
    <w:rsid w:val="0041103D"/>
    <w:rPr>
      <w:rFonts w:ascii="Courier New" w:hAnsi="Courier New"/>
      <w:sz w:val="20"/>
    </w:rPr>
  </w:style>
  <w:style w:type="paragraph" w:customStyle="1" w:styleId="ListParagraph2">
    <w:name w:val="List Paragraph2"/>
    <w:basedOn w:val="Normln"/>
    <w:uiPriority w:val="99"/>
    <w:rsid w:val="00E60730"/>
    <w:pPr>
      <w:ind w:left="708"/>
    </w:pPr>
  </w:style>
  <w:style w:type="character" w:styleId="Odkaznakoment">
    <w:name w:val="annotation reference"/>
    <w:uiPriority w:val="99"/>
    <w:semiHidden/>
    <w:rsid w:val="00C24745"/>
    <w:rPr>
      <w:rFonts w:cs="Times New Roman"/>
      <w:sz w:val="16"/>
    </w:rPr>
  </w:style>
  <w:style w:type="paragraph" w:styleId="Textkomente">
    <w:name w:val="annotation text"/>
    <w:basedOn w:val="Normln"/>
    <w:link w:val="TextkomenteChar"/>
    <w:uiPriority w:val="99"/>
    <w:semiHidden/>
    <w:rsid w:val="00C24745"/>
    <w:pPr>
      <w:spacing w:after="200" w:line="276" w:lineRule="auto"/>
    </w:pPr>
    <w:rPr>
      <w:rFonts w:ascii="Calibri" w:hAnsi="Calibri"/>
      <w:sz w:val="20"/>
      <w:szCs w:val="20"/>
    </w:rPr>
  </w:style>
  <w:style w:type="character" w:customStyle="1" w:styleId="TextkomenteChar">
    <w:name w:val="Text komentáře Char"/>
    <w:link w:val="Textkomente"/>
    <w:uiPriority w:val="99"/>
    <w:semiHidden/>
    <w:locked/>
    <w:rsid w:val="00C24745"/>
    <w:rPr>
      <w:rFonts w:ascii="Calibri" w:hAnsi="Calibri"/>
    </w:rPr>
  </w:style>
  <w:style w:type="paragraph" w:styleId="Rozvrendokumentu">
    <w:name w:val="Document Map"/>
    <w:basedOn w:val="Normln"/>
    <w:link w:val="RozvrendokumentuChar"/>
    <w:uiPriority w:val="99"/>
    <w:semiHidden/>
    <w:rsid w:val="00C24745"/>
    <w:rPr>
      <w:rFonts w:ascii="Tahoma" w:hAnsi="Tahoma"/>
      <w:sz w:val="16"/>
      <w:szCs w:val="20"/>
    </w:rPr>
  </w:style>
  <w:style w:type="character" w:customStyle="1" w:styleId="RozvrendokumentuChar">
    <w:name w:val="Rozvržení dokumentu Char"/>
    <w:link w:val="Rozvrendokumentu"/>
    <w:uiPriority w:val="99"/>
    <w:semiHidden/>
    <w:locked/>
    <w:rsid w:val="00C24745"/>
    <w:rPr>
      <w:rFonts w:ascii="Tahoma" w:hAnsi="Tahoma"/>
      <w:sz w:val="16"/>
    </w:rPr>
  </w:style>
  <w:style w:type="paragraph" w:styleId="Pedmtkomente">
    <w:name w:val="annotation subject"/>
    <w:basedOn w:val="Textkomente"/>
    <w:next w:val="Textkomente"/>
    <w:link w:val="PedmtkomenteChar"/>
    <w:uiPriority w:val="99"/>
    <w:semiHidden/>
    <w:rsid w:val="00190230"/>
    <w:pPr>
      <w:spacing w:after="0" w:line="240" w:lineRule="auto"/>
    </w:pPr>
    <w:rPr>
      <w:b/>
      <w:bCs/>
    </w:rPr>
  </w:style>
  <w:style w:type="character" w:customStyle="1" w:styleId="PedmtkomenteChar">
    <w:name w:val="Předmět komentáře Char"/>
    <w:link w:val="Pedmtkomente"/>
    <w:uiPriority w:val="99"/>
    <w:semiHidden/>
    <w:locked/>
    <w:rsid w:val="0041103D"/>
    <w:rPr>
      <w:rFonts w:ascii="Calibri" w:hAnsi="Calibri"/>
      <w:b/>
      <w:sz w:val="20"/>
    </w:rPr>
  </w:style>
  <w:style w:type="paragraph" w:customStyle="1" w:styleId="Char">
    <w:name w:val="Char"/>
    <w:basedOn w:val="Normln"/>
    <w:uiPriority w:val="99"/>
    <w:rsid w:val="004273B6"/>
    <w:pPr>
      <w:tabs>
        <w:tab w:val="num" w:pos="567"/>
      </w:tabs>
      <w:spacing w:line="240" w:lineRule="exact"/>
      <w:ind w:left="567" w:hanging="567"/>
    </w:pPr>
    <w:rPr>
      <w:rFonts w:ascii="Times New Roman Bold" w:hAnsi="Times New Roman Bold"/>
      <w:b/>
      <w:sz w:val="26"/>
      <w:szCs w:val="26"/>
      <w:lang w:eastAsia="en-US"/>
    </w:rPr>
  </w:style>
  <w:style w:type="paragraph" w:styleId="Odstavecseseznamem">
    <w:name w:val="List Paragraph"/>
    <w:basedOn w:val="Normln"/>
    <w:link w:val="OdstavecseseznamemChar"/>
    <w:uiPriority w:val="34"/>
    <w:qFormat/>
    <w:rsid w:val="002952FB"/>
    <w:pPr>
      <w:spacing w:line="360" w:lineRule="auto"/>
      <w:ind w:left="720"/>
      <w:contextualSpacing/>
    </w:pPr>
    <w:rPr>
      <w:szCs w:val="22"/>
      <w:lang w:val="en-US" w:eastAsia="en-US"/>
    </w:rPr>
  </w:style>
  <w:style w:type="paragraph" w:styleId="Nadpisobsahu">
    <w:name w:val="TOC Heading"/>
    <w:basedOn w:val="Nadpis1"/>
    <w:next w:val="Normln"/>
    <w:uiPriority w:val="99"/>
    <w:qFormat/>
    <w:rsid w:val="00DE2BDC"/>
    <w:pPr>
      <w:keepLines/>
      <w:spacing w:before="480" w:after="0" w:line="276" w:lineRule="auto"/>
      <w:jc w:val="left"/>
      <w:outlineLvl w:val="9"/>
    </w:pPr>
    <w:rPr>
      <w:rFonts w:ascii="Cambria" w:hAnsi="Cambria"/>
      <w:color w:val="365F91"/>
      <w:sz w:val="28"/>
      <w:szCs w:val="28"/>
    </w:rPr>
  </w:style>
  <w:style w:type="paragraph" w:styleId="Obsah1">
    <w:name w:val="toc 1"/>
    <w:basedOn w:val="Normln"/>
    <w:next w:val="Normln"/>
    <w:autoRedefine/>
    <w:uiPriority w:val="99"/>
    <w:rsid w:val="00DE2BDC"/>
  </w:style>
  <w:style w:type="paragraph" w:styleId="slovanseznam2">
    <w:name w:val="List Number 2"/>
    <w:basedOn w:val="Normln"/>
    <w:uiPriority w:val="99"/>
    <w:semiHidden/>
    <w:rsid w:val="00C37E3A"/>
    <w:pPr>
      <w:numPr>
        <w:numId w:val="3"/>
      </w:numPr>
      <w:tabs>
        <w:tab w:val="num" w:pos="643"/>
      </w:tabs>
      <w:ind w:left="643"/>
      <w:contextualSpacing/>
    </w:pPr>
  </w:style>
  <w:style w:type="paragraph" w:customStyle="1" w:styleId="Normlnmezera">
    <w:name w:val="Normální_mezera"/>
    <w:basedOn w:val="Normln"/>
    <w:uiPriority w:val="99"/>
    <w:rsid w:val="00074FD9"/>
    <w:pPr>
      <w:spacing w:before="120"/>
      <w:jc w:val="both"/>
    </w:pPr>
    <w:rPr>
      <w:rFonts w:ascii="Arial" w:hAnsi="Arial"/>
      <w:sz w:val="22"/>
      <w:szCs w:val="20"/>
      <w:lang w:val="cs-CZ" w:eastAsia="cs-CZ"/>
    </w:rPr>
  </w:style>
  <w:style w:type="paragraph" w:styleId="Obsah3">
    <w:name w:val="toc 3"/>
    <w:basedOn w:val="Normln"/>
    <w:next w:val="Normln"/>
    <w:autoRedefine/>
    <w:uiPriority w:val="99"/>
    <w:rsid w:val="0053336B"/>
    <w:pPr>
      <w:ind w:left="480"/>
    </w:pPr>
  </w:style>
  <w:style w:type="paragraph" w:styleId="Bezmezer">
    <w:name w:val="No Spacing"/>
    <w:uiPriority w:val="99"/>
    <w:qFormat/>
    <w:rsid w:val="00BB39DC"/>
    <w:rPr>
      <w:rFonts w:ascii="Calibri" w:eastAsia="PMingLiU" w:hAnsi="Calibri" w:cs="Calibri"/>
      <w:sz w:val="22"/>
      <w:szCs w:val="22"/>
      <w:lang w:val="sk-SK" w:eastAsia="sk-SK"/>
    </w:rPr>
  </w:style>
  <w:style w:type="character" w:customStyle="1" w:styleId="apple-converted-space">
    <w:name w:val="apple-converted-space"/>
    <w:uiPriority w:val="99"/>
    <w:rsid w:val="005C7F6D"/>
  </w:style>
  <w:style w:type="character" w:customStyle="1" w:styleId="PlainTextChar">
    <w:name w:val="Plain Text Char"/>
    <w:uiPriority w:val="99"/>
    <w:locked/>
    <w:rsid w:val="005C7F6D"/>
    <w:rPr>
      <w:rFonts w:ascii="Consolas" w:hAnsi="Consolas"/>
      <w:sz w:val="21"/>
      <w:lang w:val="en-GB"/>
    </w:rPr>
  </w:style>
  <w:style w:type="paragraph" w:styleId="Prosttext">
    <w:name w:val="Plain Text"/>
    <w:basedOn w:val="Normln"/>
    <w:link w:val="ProsttextChar"/>
    <w:uiPriority w:val="99"/>
    <w:rsid w:val="005C7F6D"/>
    <w:rPr>
      <w:rFonts w:ascii="Courier New" w:hAnsi="Courier New"/>
      <w:sz w:val="20"/>
      <w:szCs w:val="20"/>
    </w:rPr>
  </w:style>
  <w:style w:type="character" w:customStyle="1" w:styleId="ProsttextChar">
    <w:name w:val="Prostý text Char"/>
    <w:link w:val="Prosttext"/>
    <w:uiPriority w:val="99"/>
    <w:semiHidden/>
    <w:locked/>
    <w:rsid w:val="0041103D"/>
    <w:rPr>
      <w:rFonts w:ascii="Courier New" w:hAnsi="Courier New"/>
      <w:sz w:val="20"/>
    </w:rPr>
  </w:style>
  <w:style w:type="character" w:customStyle="1" w:styleId="ObyajntextChar1">
    <w:name w:val="Obyčajný text Char1"/>
    <w:uiPriority w:val="99"/>
    <w:semiHidden/>
    <w:rsid w:val="005C7F6D"/>
    <w:rPr>
      <w:rFonts w:ascii="Consolas" w:hAnsi="Consolas"/>
      <w:sz w:val="21"/>
      <w:lang w:eastAsia="sk-SK"/>
    </w:rPr>
  </w:style>
  <w:style w:type="paragraph" w:customStyle="1" w:styleId="Default">
    <w:name w:val="Default"/>
    <w:uiPriority w:val="99"/>
    <w:rsid w:val="005C7F6D"/>
    <w:pPr>
      <w:autoSpaceDE w:val="0"/>
      <w:autoSpaceDN w:val="0"/>
      <w:adjustRightInd w:val="0"/>
    </w:pPr>
    <w:rPr>
      <w:rFonts w:ascii="Liberation Sans" w:eastAsia="MS Mincho" w:hAnsi="Liberation Sans" w:cs="Liberation Sans"/>
      <w:color w:val="000000"/>
      <w:sz w:val="24"/>
      <w:szCs w:val="24"/>
      <w:lang w:eastAsia="ja-JP"/>
    </w:rPr>
  </w:style>
  <w:style w:type="character" w:customStyle="1" w:styleId="ra">
    <w:name w:val="ra"/>
    <w:rsid w:val="002908E8"/>
    <w:rPr>
      <w:rFonts w:cs="Times New Roman"/>
    </w:rPr>
  </w:style>
  <w:style w:type="paragraph" w:styleId="Obsah2">
    <w:name w:val="toc 2"/>
    <w:basedOn w:val="Normln"/>
    <w:next w:val="Normln"/>
    <w:autoRedefine/>
    <w:uiPriority w:val="99"/>
    <w:locked/>
    <w:rsid w:val="00F628F3"/>
    <w:pPr>
      <w:ind w:left="240"/>
    </w:pPr>
  </w:style>
  <w:style w:type="paragraph" w:customStyle="1" w:styleId="NormlnIMP">
    <w:name w:val="Normální_IMP"/>
    <w:basedOn w:val="Normln"/>
    <w:uiPriority w:val="99"/>
    <w:rsid w:val="00422A72"/>
    <w:pPr>
      <w:suppressAutoHyphens/>
      <w:spacing w:line="230" w:lineRule="auto"/>
    </w:pPr>
    <w:rPr>
      <w:sz w:val="20"/>
      <w:szCs w:val="20"/>
    </w:rPr>
  </w:style>
  <w:style w:type="table" w:customStyle="1" w:styleId="TableGrid1">
    <w:name w:val="Table Grid1"/>
    <w:uiPriority w:val="99"/>
    <w:rsid w:val="00590D15"/>
    <w:rPr>
      <w:lang w:val="sk-SK"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webChar">
    <w:name w:val="Normální (web) Char"/>
    <w:link w:val="Normlnweb"/>
    <w:uiPriority w:val="99"/>
    <w:locked/>
    <w:rsid w:val="00C1216C"/>
    <w:rPr>
      <w:sz w:val="24"/>
      <w:lang w:val="sk-SK" w:eastAsia="sk-SK"/>
    </w:rPr>
  </w:style>
  <w:style w:type="character" w:customStyle="1" w:styleId="hreview-aggregate">
    <w:name w:val="hreview-aggregate"/>
    <w:uiPriority w:val="99"/>
    <w:rsid w:val="009B1187"/>
    <w:rPr>
      <w:rFonts w:cs="Times New Roman"/>
    </w:rPr>
  </w:style>
  <w:style w:type="character" w:customStyle="1" w:styleId="st">
    <w:name w:val="st"/>
    <w:uiPriority w:val="99"/>
    <w:rsid w:val="003366B4"/>
    <w:rPr>
      <w:rFonts w:cs="Times New Roman"/>
    </w:rPr>
  </w:style>
  <w:style w:type="character" w:customStyle="1" w:styleId="jqtooltip">
    <w:name w:val="jq_tooltip"/>
    <w:uiPriority w:val="99"/>
    <w:rsid w:val="00710FA6"/>
    <w:rPr>
      <w:rFonts w:cs="Times New Roman"/>
    </w:rPr>
  </w:style>
  <w:style w:type="paragraph" w:customStyle="1" w:styleId="Char1">
    <w:name w:val="Char1"/>
    <w:basedOn w:val="Normln"/>
    <w:uiPriority w:val="99"/>
    <w:rsid w:val="00AB65C4"/>
    <w:pPr>
      <w:spacing w:after="160" w:line="240" w:lineRule="exact"/>
    </w:pPr>
    <w:rPr>
      <w:rFonts w:ascii="Tahoma" w:hAnsi="Tahoma"/>
      <w:sz w:val="20"/>
      <w:szCs w:val="20"/>
      <w:lang w:val="en-US" w:eastAsia="en-US"/>
    </w:rPr>
  </w:style>
  <w:style w:type="character" w:customStyle="1" w:styleId="OdstavecseseznamemChar">
    <w:name w:val="Odstavec se seznamem Char"/>
    <w:link w:val="Odstavecseseznamem"/>
    <w:uiPriority w:val="34"/>
    <w:locked/>
    <w:rsid w:val="00C3471D"/>
    <w:rPr>
      <w:sz w:val="24"/>
      <w:szCs w:val="22"/>
    </w:rPr>
  </w:style>
</w:styles>
</file>

<file path=word/webSettings.xml><?xml version="1.0" encoding="utf-8"?>
<w:webSettings xmlns:r="http://schemas.openxmlformats.org/officeDocument/2006/relationships" xmlns:w="http://schemas.openxmlformats.org/wordprocessingml/2006/main">
  <w:divs>
    <w:div w:id="315260153">
      <w:bodyDiv w:val="1"/>
      <w:marLeft w:val="0"/>
      <w:marRight w:val="0"/>
      <w:marTop w:val="0"/>
      <w:marBottom w:val="0"/>
      <w:divBdr>
        <w:top w:val="none" w:sz="0" w:space="0" w:color="auto"/>
        <w:left w:val="none" w:sz="0" w:space="0" w:color="auto"/>
        <w:bottom w:val="none" w:sz="0" w:space="0" w:color="auto"/>
        <w:right w:val="none" w:sz="0" w:space="0" w:color="auto"/>
      </w:divBdr>
    </w:div>
    <w:div w:id="653483958">
      <w:marLeft w:val="0"/>
      <w:marRight w:val="0"/>
      <w:marTop w:val="0"/>
      <w:marBottom w:val="0"/>
      <w:divBdr>
        <w:top w:val="none" w:sz="0" w:space="0" w:color="auto"/>
        <w:left w:val="none" w:sz="0" w:space="0" w:color="auto"/>
        <w:bottom w:val="none" w:sz="0" w:space="0" w:color="auto"/>
        <w:right w:val="none" w:sz="0" w:space="0" w:color="auto"/>
      </w:divBdr>
    </w:div>
    <w:div w:id="653483959">
      <w:marLeft w:val="0"/>
      <w:marRight w:val="0"/>
      <w:marTop w:val="0"/>
      <w:marBottom w:val="0"/>
      <w:divBdr>
        <w:top w:val="none" w:sz="0" w:space="0" w:color="auto"/>
        <w:left w:val="none" w:sz="0" w:space="0" w:color="auto"/>
        <w:bottom w:val="none" w:sz="0" w:space="0" w:color="auto"/>
        <w:right w:val="none" w:sz="0" w:space="0" w:color="auto"/>
      </w:divBdr>
    </w:div>
    <w:div w:id="653483961">
      <w:marLeft w:val="0"/>
      <w:marRight w:val="0"/>
      <w:marTop w:val="0"/>
      <w:marBottom w:val="0"/>
      <w:divBdr>
        <w:top w:val="none" w:sz="0" w:space="0" w:color="auto"/>
        <w:left w:val="none" w:sz="0" w:space="0" w:color="auto"/>
        <w:bottom w:val="none" w:sz="0" w:space="0" w:color="auto"/>
        <w:right w:val="none" w:sz="0" w:space="0" w:color="auto"/>
      </w:divBdr>
    </w:div>
    <w:div w:id="653483962">
      <w:marLeft w:val="0"/>
      <w:marRight w:val="0"/>
      <w:marTop w:val="0"/>
      <w:marBottom w:val="0"/>
      <w:divBdr>
        <w:top w:val="none" w:sz="0" w:space="0" w:color="auto"/>
        <w:left w:val="none" w:sz="0" w:space="0" w:color="auto"/>
        <w:bottom w:val="none" w:sz="0" w:space="0" w:color="auto"/>
        <w:right w:val="none" w:sz="0" w:space="0" w:color="auto"/>
      </w:divBdr>
    </w:div>
    <w:div w:id="653483964">
      <w:marLeft w:val="0"/>
      <w:marRight w:val="0"/>
      <w:marTop w:val="0"/>
      <w:marBottom w:val="0"/>
      <w:divBdr>
        <w:top w:val="none" w:sz="0" w:space="0" w:color="auto"/>
        <w:left w:val="none" w:sz="0" w:space="0" w:color="auto"/>
        <w:bottom w:val="none" w:sz="0" w:space="0" w:color="auto"/>
        <w:right w:val="none" w:sz="0" w:space="0" w:color="auto"/>
      </w:divBdr>
    </w:div>
    <w:div w:id="653483965">
      <w:marLeft w:val="0"/>
      <w:marRight w:val="0"/>
      <w:marTop w:val="0"/>
      <w:marBottom w:val="0"/>
      <w:divBdr>
        <w:top w:val="none" w:sz="0" w:space="0" w:color="auto"/>
        <w:left w:val="none" w:sz="0" w:space="0" w:color="auto"/>
        <w:bottom w:val="none" w:sz="0" w:space="0" w:color="auto"/>
        <w:right w:val="none" w:sz="0" w:space="0" w:color="auto"/>
      </w:divBdr>
    </w:div>
    <w:div w:id="653483966">
      <w:marLeft w:val="0"/>
      <w:marRight w:val="0"/>
      <w:marTop w:val="0"/>
      <w:marBottom w:val="0"/>
      <w:divBdr>
        <w:top w:val="none" w:sz="0" w:space="0" w:color="auto"/>
        <w:left w:val="none" w:sz="0" w:space="0" w:color="auto"/>
        <w:bottom w:val="none" w:sz="0" w:space="0" w:color="auto"/>
        <w:right w:val="none" w:sz="0" w:space="0" w:color="auto"/>
      </w:divBdr>
    </w:div>
    <w:div w:id="653483968">
      <w:marLeft w:val="0"/>
      <w:marRight w:val="0"/>
      <w:marTop w:val="0"/>
      <w:marBottom w:val="0"/>
      <w:divBdr>
        <w:top w:val="none" w:sz="0" w:space="0" w:color="auto"/>
        <w:left w:val="none" w:sz="0" w:space="0" w:color="auto"/>
        <w:bottom w:val="none" w:sz="0" w:space="0" w:color="auto"/>
        <w:right w:val="none" w:sz="0" w:space="0" w:color="auto"/>
      </w:divBdr>
    </w:div>
    <w:div w:id="653483969">
      <w:marLeft w:val="0"/>
      <w:marRight w:val="0"/>
      <w:marTop w:val="0"/>
      <w:marBottom w:val="0"/>
      <w:divBdr>
        <w:top w:val="none" w:sz="0" w:space="0" w:color="auto"/>
        <w:left w:val="none" w:sz="0" w:space="0" w:color="auto"/>
        <w:bottom w:val="none" w:sz="0" w:space="0" w:color="auto"/>
        <w:right w:val="none" w:sz="0" w:space="0" w:color="auto"/>
      </w:divBdr>
      <w:divsChild>
        <w:div w:id="653483971">
          <w:marLeft w:val="88"/>
          <w:marRight w:val="0"/>
          <w:marTop w:val="100"/>
          <w:marBottom w:val="100"/>
          <w:divBdr>
            <w:top w:val="none" w:sz="0" w:space="0" w:color="auto"/>
            <w:left w:val="single" w:sz="12" w:space="4" w:color="000000"/>
            <w:bottom w:val="none" w:sz="0" w:space="0" w:color="auto"/>
            <w:right w:val="none" w:sz="0" w:space="0" w:color="auto"/>
          </w:divBdr>
          <w:divsChild>
            <w:div w:id="653483963">
              <w:marLeft w:val="88"/>
              <w:marRight w:val="0"/>
              <w:marTop w:val="100"/>
              <w:marBottom w:val="100"/>
              <w:divBdr>
                <w:top w:val="none" w:sz="0" w:space="0" w:color="auto"/>
                <w:left w:val="single" w:sz="12" w:space="4" w:color="000000"/>
                <w:bottom w:val="none" w:sz="0" w:space="0" w:color="auto"/>
                <w:right w:val="none" w:sz="0" w:space="0" w:color="auto"/>
              </w:divBdr>
              <w:divsChild>
                <w:div w:id="653483967">
                  <w:marLeft w:val="0"/>
                  <w:marRight w:val="0"/>
                  <w:marTop w:val="0"/>
                  <w:marBottom w:val="0"/>
                  <w:divBdr>
                    <w:top w:val="none" w:sz="0" w:space="0" w:color="auto"/>
                    <w:left w:val="none" w:sz="0" w:space="0" w:color="auto"/>
                    <w:bottom w:val="none" w:sz="0" w:space="0" w:color="auto"/>
                    <w:right w:val="none" w:sz="0" w:space="0" w:color="auto"/>
                  </w:divBdr>
                  <w:divsChild>
                    <w:div w:id="65348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483970">
      <w:marLeft w:val="0"/>
      <w:marRight w:val="0"/>
      <w:marTop w:val="0"/>
      <w:marBottom w:val="0"/>
      <w:divBdr>
        <w:top w:val="none" w:sz="0" w:space="0" w:color="auto"/>
        <w:left w:val="none" w:sz="0" w:space="0" w:color="auto"/>
        <w:bottom w:val="none" w:sz="0" w:space="0" w:color="auto"/>
        <w:right w:val="none" w:sz="0" w:space="0" w:color="auto"/>
      </w:divBdr>
    </w:div>
    <w:div w:id="695229903">
      <w:bodyDiv w:val="1"/>
      <w:marLeft w:val="0"/>
      <w:marRight w:val="0"/>
      <w:marTop w:val="0"/>
      <w:marBottom w:val="0"/>
      <w:divBdr>
        <w:top w:val="none" w:sz="0" w:space="0" w:color="auto"/>
        <w:left w:val="none" w:sz="0" w:space="0" w:color="auto"/>
        <w:bottom w:val="none" w:sz="0" w:space="0" w:color="auto"/>
        <w:right w:val="none" w:sz="0" w:space="0" w:color="auto"/>
      </w:divBdr>
    </w:div>
    <w:div w:id="806968846">
      <w:bodyDiv w:val="1"/>
      <w:marLeft w:val="0"/>
      <w:marRight w:val="0"/>
      <w:marTop w:val="0"/>
      <w:marBottom w:val="0"/>
      <w:divBdr>
        <w:top w:val="none" w:sz="0" w:space="0" w:color="auto"/>
        <w:left w:val="none" w:sz="0" w:space="0" w:color="auto"/>
        <w:bottom w:val="none" w:sz="0" w:space="0" w:color="auto"/>
        <w:right w:val="none" w:sz="0" w:space="0" w:color="auto"/>
      </w:divBdr>
    </w:div>
    <w:div w:id="893808884">
      <w:bodyDiv w:val="1"/>
      <w:marLeft w:val="0"/>
      <w:marRight w:val="0"/>
      <w:marTop w:val="0"/>
      <w:marBottom w:val="0"/>
      <w:divBdr>
        <w:top w:val="none" w:sz="0" w:space="0" w:color="auto"/>
        <w:left w:val="none" w:sz="0" w:space="0" w:color="auto"/>
        <w:bottom w:val="none" w:sz="0" w:space="0" w:color="auto"/>
        <w:right w:val="none" w:sz="0" w:space="0" w:color="auto"/>
      </w:divBdr>
    </w:div>
    <w:div w:id="899363524">
      <w:bodyDiv w:val="1"/>
      <w:marLeft w:val="0"/>
      <w:marRight w:val="0"/>
      <w:marTop w:val="0"/>
      <w:marBottom w:val="0"/>
      <w:divBdr>
        <w:top w:val="none" w:sz="0" w:space="0" w:color="auto"/>
        <w:left w:val="none" w:sz="0" w:space="0" w:color="auto"/>
        <w:bottom w:val="none" w:sz="0" w:space="0" w:color="auto"/>
        <w:right w:val="none" w:sz="0" w:space="0" w:color="auto"/>
      </w:divBdr>
    </w:div>
    <w:div w:id="899562087">
      <w:bodyDiv w:val="1"/>
      <w:marLeft w:val="0"/>
      <w:marRight w:val="0"/>
      <w:marTop w:val="0"/>
      <w:marBottom w:val="0"/>
      <w:divBdr>
        <w:top w:val="none" w:sz="0" w:space="0" w:color="auto"/>
        <w:left w:val="none" w:sz="0" w:space="0" w:color="auto"/>
        <w:bottom w:val="none" w:sz="0" w:space="0" w:color="auto"/>
        <w:right w:val="none" w:sz="0" w:space="0" w:color="auto"/>
      </w:divBdr>
    </w:div>
    <w:div w:id="1123227295">
      <w:bodyDiv w:val="1"/>
      <w:marLeft w:val="0"/>
      <w:marRight w:val="0"/>
      <w:marTop w:val="0"/>
      <w:marBottom w:val="0"/>
      <w:divBdr>
        <w:top w:val="none" w:sz="0" w:space="0" w:color="auto"/>
        <w:left w:val="none" w:sz="0" w:space="0" w:color="auto"/>
        <w:bottom w:val="none" w:sz="0" w:space="0" w:color="auto"/>
        <w:right w:val="none" w:sz="0" w:space="0" w:color="auto"/>
      </w:divBdr>
    </w:div>
    <w:div w:id="1369717437">
      <w:bodyDiv w:val="1"/>
      <w:marLeft w:val="0"/>
      <w:marRight w:val="0"/>
      <w:marTop w:val="0"/>
      <w:marBottom w:val="0"/>
      <w:divBdr>
        <w:top w:val="none" w:sz="0" w:space="0" w:color="auto"/>
        <w:left w:val="none" w:sz="0" w:space="0" w:color="auto"/>
        <w:bottom w:val="none" w:sz="0" w:space="0" w:color="auto"/>
        <w:right w:val="none" w:sz="0" w:space="0" w:color="auto"/>
      </w:divBdr>
    </w:div>
    <w:div w:id="1398017948">
      <w:bodyDiv w:val="1"/>
      <w:marLeft w:val="0"/>
      <w:marRight w:val="0"/>
      <w:marTop w:val="0"/>
      <w:marBottom w:val="0"/>
      <w:divBdr>
        <w:top w:val="none" w:sz="0" w:space="0" w:color="auto"/>
        <w:left w:val="none" w:sz="0" w:space="0" w:color="auto"/>
        <w:bottom w:val="none" w:sz="0" w:space="0" w:color="auto"/>
        <w:right w:val="none" w:sz="0" w:space="0" w:color="auto"/>
      </w:divBdr>
    </w:div>
    <w:div w:id="1451434942">
      <w:bodyDiv w:val="1"/>
      <w:marLeft w:val="0"/>
      <w:marRight w:val="0"/>
      <w:marTop w:val="0"/>
      <w:marBottom w:val="0"/>
      <w:divBdr>
        <w:top w:val="none" w:sz="0" w:space="0" w:color="auto"/>
        <w:left w:val="none" w:sz="0" w:space="0" w:color="auto"/>
        <w:bottom w:val="none" w:sz="0" w:space="0" w:color="auto"/>
        <w:right w:val="none" w:sz="0" w:space="0" w:color="auto"/>
      </w:divBdr>
      <w:divsChild>
        <w:div w:id="2009364100">
          <w:marLeft w:val="0"/>
          <w:marRight w:val="0"/>
          <w:marTop w:val="0"/>
          <w:marBottom w:val="0"/>
          <w:divBdr>
            <w:top w:val="none" w:sz="0" w:space="0" w:color="auto"/>
            <w:left w:val="none" w:sz="0" w:space="0" w:color="auto"/>
            <w:bottom w:val="none" w:sz="0" w:space="0" w:color="auto"/>
            <w:right w:val="none" w:sz="0" w:space="0" w:color="auto"/>
          </w:divBdr>
        </w:div>
        <w:div w:id="1337806982">
          <w:marLeft w:val="0"/>
          <w:marRight w:val="0"/>
          <w:marTop w:val="0"/>
          <w:marBottom w:val="0"/>
          <w:divBdr>
            <w:top w:val="none" w:sz="0" w:space="0" w:color="auto"/>
            <w:left w:val="none" w:sz="0" w:space="0" w:color="auto"/>
            <w:bottom w:val="none" w:sz="0" w:space="0" w:color="auto"/>
            <w:right w:val="none" w:sz="0" w:space="0" w:color="auto"/>
          </w:divBdr>
        </w:div>
        <w:div w:id="1074160743">
          <w:marLeft w:val="0"/>
          <w:marRight w:val="0"/>
          <w:marTop w:val="0"/>
          <w:marBottom w:val="0"/>
          <w:divBdr>
            <w:top w:val="none" w:sz="0" w:space="0" w:color="auto"/>
            <w:left w:val="none" w:sz="0" w:space="0" w:color="auto"/>
            <w:bottom w:val="none" w:sz="0" w:space="0" w:color="auto"/>
            <w:right w:val="none" w:sz="0" w:space="0" w:color="auto"/>
          </w:divBdr>
        </w:div>
        <w:div w:id="2039045177">
          <w:marLeft w:val="0"/>
          <w:marRight w:val="0"/>
          <w:marTop w:val="0"/>
          <w:marBottom w:val="0"/>
          <w:divBdr>
            <w:top w:val="none" w:sz="0" w:space="0" w:color="auto"/>
            <w:left w:val="none" w:sz="0" w:space="0" w:color="auto"/>
            <w:bottom w:val="none" w:sz="0" w:space="0" w:color="auto"/>
            <w:right w:val="none" w:sz="0" w:space="0" w:color="auto"/>
          </w:divBdr>
        </w:div>
        <w:div w:id="290749058">
          <w:marLeft w:val="0"/>
          <w:marRight w:val="0"/>
          <w:marTop w:val="0"/>
          <w:marBottom w:val="0"/>
          <w:divBdr>
            <w:top w:val="none" w:sz="0" w:space="0" w:color="auto"/>
            <w:left w:val="none" w:sz="0" w:space="0" w:color="auto"/>
            <w:bottom w:val="none" w:sz="0" w:space="0" w:color="auto"/>
            <w:right w:val="none" w:sz="0" w:space="0" w:color="auto"/>
          </w:divBdr>
        </w:div>
        <w:div w:id="62261704">
          <w:marLeft w:val="0"/>
          <w:marRight w:val="0"/>
          <w:marTop w:val="0"/>
          <w:marBottom w:val="0"/>
          <w:divBdr>
            <w:top w:val="none" w:sz="0" w:space="0" w:color="auto"/>
            <w:left w:val="none" w:sz="0" w:space="0" w:color="auto"/>
            <w:bottom w:val="none" w:sz="0" w:space="0" w:color="auto"/>
            <w:right w:val="none" w:sz="0" w:space="0" w:color="auto"/>
          </w:divBdr>
        </w:div>
        <w:div w:id="1105731053">
          <w:marLeft w:val="0"/>
          <w:marRight w:val="0"/>
          <w:marTop w:val="0"/>
          <w:marBottom w:val="0"/>
          <w:divBdr>
            <w:top w:val="none" w:sz="0" w:space="0" w:color="auto"/>
            <w:left w:val="none" w:sz="0" w:space="0" w:color="auto"/>
            <w:bottom w:val="none" w:sz="0" w:space="0" w:color="auto"/>
            <w:right w:val="none" w:sz="0" w:space="0" w:color="auto"/>
          </w:divBdr>
        </w:div>
        <w:div w:id="745103631">
          <w:marLeft w:val="0"/>
          <w:marRight w:val="0"/>
          <w:marTop w:val="0"/>
          <w:marBottom w:val="0"/>
          <w:divBdr>
            <w:top w:val="none" w:sz="0" w:space="0" w:color="auto"/>
            <w:left w:val="none" w:sz="0" w:space="0" w:color="auto"/>
            <w:bottom w:val="none" w:sz="0" w:space="0" w:color="auto"/>
            <w:right w:val="none" w:sz="0" w:space="0" w:color="auto"/>
          </w:divBdr>
        </w:div>
        <w:div w:id="428543166">
          <w:marLeft w:val="0"/>
          <w:marRight w:val="0"/>
          <w:marTop w:val="0"/>
          <w:marBottom w:val="0"/>
          <w:divBdr>
            <w:top w:val="none" w:sz="0" w:space="0" w:color="auto"/>
            <w:left w:val="none" w:sz="0" w:space="0" w:color="auto"/>
            <w:bottom w:val="none" w:sz="0" w:space="0" w:color="auto"/>
            <w:right w:val="none" w:sz="0" w:space="0" w:color="auto"/>
          </w:divBdr>
        </w:div>
        <w:div w:id="1509295562">
          <w:marLeft w:val="0"/>
          <w:marRight w:val="0"/>
          <w:marTop w:val="0"/>
          <w:marBottom w:val="0"/>
          <w:divBdr>
            <w:top w:val="none" w:sz="0" w:space="0" w:color="auto"/>
            <w:left w:val="none" w:sz="0" w:space="0" w:color="auto"/>
            <w:bottom w:val="none" w:sz="0" w:space="0" w:color="auto"/>
            <w:right w:val="none" w:sz="0" w:space="0" w:color="auto"/>
          </w:divBdr>
        </w:div>
        <w:div w:id="546986446">
          <w:marLeft w:val="0"/>
          <w:marRight w:val="0"/>
          <w:marTop w:val="0"/>
          <w:marBottom w:val="0"/>
          <w:divBdr>
            <w:top w:val="none" w:sz="0" w:space="0" w:color="auto"/>
            <w:left w:val="none" w:sz="0" w:space="0" w:color="auto"/>
            <w:bottom w:val="none" w:sz="0" w:space="0" w:color="auto"/>
            <w:right w:val="none" w:sz="0" w:space="0" w:color="auto"/>
          </w:divBdr>
        </w:div>
        <w:div w:id="1204706303">
          <w:marLeft w:val="0"/>
          <w:marRight w:val="0"/>
          <w:marTop w:val="0"/>
          <w:marBottom w:val="0"/>
          <w:divBdr>
            <w:top w:val="none" w:sz="0" w:space="0" w:color="auto"/>
            <w:left w:val="none" w:sz="0" w:space="0" w:color="auto"/>
            <w:bottom w:val="none" w:sz="0" w:space="0" w:color="auto"/>
            <w:right w:val="none" w:sz="0" w:space="0" w:color="auto"/>
          </w:divBdr>
        </w:div>
        <w:div w:id="1575580937">
          <w:marLeft w:val="0"/>
          <w:marRight w:val="0"/>
          <w:marTop w:val="0"/>
          <w:marBottom w:val="0"/>
          <w:divBdr>
            <w:top w:val="none" w:sz="0" w:space="0" w:color="auto"/>
            <w:left w:val="none" w:sz="0" w:space="0" w:color="auto"/>
            <w:bottom w:val="none" w:sz="0" w:space="0" w:color="auto"/>
            <w:right w:val="none" w:sz="0" w:space="0" w:color="auto"/>
          </w:divBdr>
        </w:div>
        <w:div w:id="1933271617">
          <w:marLeft w:val="0"/>
          <w:marRight w:val="0"/>
          <w:marTop w:val="0"/>
          <w:marBottom w:val="0"/>
          <w:divBdr>
            <w:top w:val="none" w:sz="0" w:space="0" w:color="auto"/>
            <w:left w:val="none" w:sz="0" w:space="0" w:color="auto"/>
            <w:bottom w:val="none" w:sz="0" w:space="0" w:color="auto"/>
            <w:right w:val="none" w:sz="0" w:space="0" w:color="auto"/>
          </w:divBdr>
        </w:div>
        <w:div w:id="1802531259">
          <w:marLeft w:val="0"/>
          <w:marRight w:val="0"/>
          <w:marTop w:val="0"/>
          <w:marBottom w:val="0"/>
          <w:divBdr>
            <w:top w:val="none" w:sz="0" w:space="0" w:color="auto"/>
            <w:left w:val="none" w:sz="0" w:space="0" w:color="auto"/>
            <w:bottom w:val="none" w:sz="0" w:space="0" w:color="auto"/>
            <w:right w:val="none" w:sz="0" w:space="0" w:color="auto"/>
          </w:divBdr>
        </w:div>
        <w:div w:id="1151101219">
          <w:marLeft w:val="0"/>
          <w:marRight w:val="0"/>
          <w:marTop w:val="0"/>
          <w:marBottom w:val="0"/>
          <w:divBdr>
            <w:top w:val="none" w:sz="0" w:space="0" w:color="auto"/>
            <w:left w:val="none" w:sz="0" w:space="0" w:color="auto"/>
            <w:bottom w:val="none" w:sz="0" w:space="0" w:color="auto"/>
            <w:right w:val="none" w:sz="0" w:space="0" w:color="auto"/>
          </w:divBdr>
        </w:div>
        <w:div w:id="342979294">
          <w:marLeft w:val="0"/>
          <w:marRight w:val="0"/>
          <w:marTop w:val="0"/>
          <w:marBottom w:val="0"/>
          <w:divBdr>
            <w:top w:val="none" w:sz="0" w:space="0" w:color="auto"/>
            <w:left w:val="none" w:sz="0" w:space="0" w:color="auto"/>
            <w:bottom w:val="none" w:sz="0" w:space="0" w:color="auto"/>
            <w:right w:val="none" w:sz="0" w:space="0" w:color="auto"/>
          </w:divBdr>
        </w:div>
        <w:div w:id="1259410826">
          <w:marLeft w:val="0"/>
          <w:marRight w:val="0"/>
          <w:marTop w:val="0"/>
          <w:marBottom w:val="0"/>
          <w:divBdr>
            <w:top w:val="none" w:sz="0" w:space="0" w:color="auto"/>
            <w:left w:val="none" w:sz="0" w:space="0" w:color="auto"/>
            <w:bottom w:val="none" w:sz="0" w:space="0" w:color="auto"/>
            <w:right w:val="none" w:sz="0" w:space="0" w:color="auto"/>
          </w:divBdr>
        </w:div>
        <w:div w:id="1627542914">
          <w:marLeft w:val="0"/>
          <w:marRight w:val="0"/>
          <w:marTop w:val="0"/>
          <w:marBottom w:val="0"/>
          <w:divBdr>
            <w:top w:val="none" w:sz="0" w:space="0" w:color="auto"/>
            <w:left w:val="none" w:sz="0" w:space="0" w:color="auto"/>
            <w:bottom w:val="none" w:sz="0" w:space="0" w:color="auto"/>
            <w:right w:val="none" w:sz="0" w:space="0" w:color="auto"/>
          </w:divBdr>
        </w:div>
        <w:div w:id="1942178317">
          <w:marLeft w:val="0"/>
          <w:marRight w:val="0"/>
          <w:marTop w:val="0"/>
          <w:marBottom w:val="0"/>
          <w:divBdr>
            <w:top w:val="none" w:sz="0" w:space="0" w:color="auto"/>
            <w:left w:val="none" w:sz="0" w:space="0" w:color="auto"/>
            <w:bottom w:val="none" w:sz="0" w:space="0" w:color="auto"/>
            <w:right w:val="none" w:sz="0" w:space="0" w:color="auto"/>
          </w:divBdr>
        </w:div>
        <w:div w:id="1721974732">
          <w:marLeft w:val="0"/>
          <w:marRight w:val="0"/>
          <w:marTop w:val="0"/>
          <w:marBottom w:val="0"/>
          <w:divBdr>
            <w:top w:val="none" w:sz="0" w:space="0" w:color="auto"/>
            <w:left w:val="none" w:sz="0" w:space="0" w:color="auto"/>
            <w:bottom w:val="none" w:sz="0" w:space="0" w:color="auto"/>
            <w:right w:val="none" w:sz="0" w:space="0" w:color="auto"/>
          </w:divBdr>
        </w:div>
        <w:div w:id="494683843">
          <w:marLeft w:val="0"/>
          <w:marRight w:val="0"/>
          <w:marTop w:val="0"/>
          <w:marBottom w:val="0"/>
          <w:divBdr>
            <w:top w:val="none" w:sz="0" w:space="0" w:color="auto"/>
            <w:left w:val="none" w:sz="0" w:space="0" w:color="auto"/>
            <w:bottom w:val="none" w:sz="0" w:space="0" w:color="auto"/>
            <w:right w:val="none" w:sz="0" w:space="0" w:color="auto"/>
          </w:divBdr>
        </w:div>
        <w:div w:id="1026951277">
          <w:marLeft w:val="0"/>
          <w:marRight w:val="0"/>
          <w:marTop w:val="0"/>
          <w:marBottom w:val="0"/>
          <w:divBdr>
            <w:top w:val="none" w:sz="0" w:space="0" w:color="auto"/>
            <w:left w:val="none" w:sz="0" w:space="0" w:color="auto"/>
            <w:bottom w:val="none" w:sz="0" w:space="0" w:color="auto"/>
            <w:right w:val="none" w:sz="0" w:space="0" w:color="auto"/>
          </w:divBdr>
        </w:div>
        <w:div w:id="1063525802">
          <w:marLeft w:val="0"/>
          <w:marRight w:val="0"/>
          <w:marTop w:val="0"/>
          <w:marBottom w:val="0"/>
          <w:divBdr>
            <w:top w:val="none" w:sz="0" w:space="0" w:color="auto"/>
            <w:left w:val="none" w:sz="0" w:space="0" w:color="auto"/>
            <w:bottom w:val="none" w:sz="0" w:space="0" w:color="auto"/>
            <w:right w:val="none" w:sz="0" w:space="0" w:color="auto"/>
          </w:divBdr>
        </w:div>
        <w:div w:id="539365874">
          <w:marLeft w:val="0"/>
          <w:marRight w:val="0"/>
          <w:marTop w:val="0"/>
          <w:marBottom w:val="0"/>
          <w:divBdr>
            <w:top w:val="none" w:sz="0" w:space="0" w:color="auto"/>
            <w:left w:val="none" w:sz="0" w:space="0" w:color="auto"/>
            <w:bottom w:val="none" w:sz="0" w:space="0" w:color="auto"/>
            <w:right w:val="none" w:sz="0" w:space="0" w:color="auto"/>
          </w:divBdr>
        </w:div>
        <w:div w:id="2073381445">
          <w:marLeft w:val="0"/>
          <w:marRight w:val="0"/>
          <w:marTop w:val="0"/>
          <w:marBottom w:val="0"/>
          <w:divBdr>
            <w:top w:val="none" w:sz="0" w:space="0" w:color="auto"/>
            <w:left w:val="none" w:sz="0" w:space="0" w:color="auto"/>
            <w:bottom w:val="none" w:sz="0" w:space="0" w:color="auto"/>
            <w:right w:val="none" w:sz="0" w:space="0" w:color="auto"/>
          </w:divBdr>
        </w:div>
        <w:div w:id="1220508906">
          <w:marLeft w:val="0"/>
          <w:marRight w:val="0"/>
          <w:marTop w:val="0"/>
          <w:marBottom w:val="0"/>
          <w:divBdr>
            <w:top w:val="none" w:sz="0" w:space="0" w:color="auto"/>
            <w:left w:val="none" w:sz="0" w:space="0" w:color="auto"/>
            <w:bottom w:val="none" w:sz="0" w:space="0" w:color="auto"/>
            <w:right w:val="none" w:sz="0" w:space="0" w:color="auto"/>
          </w:divBdr>
        </w:div>
      </w:divsChild>
    </w:div>
    <w:div w:id="1569656025">
      <w:bodyDiv w:val="1"/>
      <w:marLeft w:val="0"/>
      <w:marRight w:val="0"/>
      <w:marTop w:val="0"/>
      <w:marBottom w:val="0"/>
      <w:divBdr>
        <w:top w:val="none" w:sz="0" w:space="0" w:color="auto"/>
        <w:left w:val="none" w:sz="0" w:space="0" w:color="auto"/>
        <w:bottom w:val="none" w:sz="0" w:space="0" w:color="auto"/>
        <w:right w:val="none" w:sz="0" w:space="0" w:color="auto"/>
      </w:divBdr>
    </w:div>
    <w:div w:id="2000309697">
      <w:bodyDiv w:val="1"/>
      <w:marLeft w:val="0"/>
      <w:marRight w:val="0"/>
      <w:marTop w:val="0"/>
      <w:marBottom w:val="0"/>
      <w:divBdr>
        <w:top w:val="none" w:sz="0" w:space="0" w:color="auto"/>
        <w:left w:val="none" w:sz="0" w:space="0" w:color="auto"/>
        <w:bottom w:val="none" w:sz="0" w:space="0" w:color="auto"/>
        <w:right w:val="none" w:sz="0" w:space="0" w:color="auto"/>
      </w:divBdr>
      <w:divsChild>
        <w:div w:id="600451727">
          <w:marLeft w:val="0"/>
          <w:marRight w:val="0"/>
          <w:marTop w:val="0"/>
          <w:marBottom w:val="0"/>
          <w:divBdr>
            <w:top w:val="none" w:sz="0" w:space="0" w:color="auto"/>
            <w:left w:val="none" w:sz="0" w:space="0" w:color="auto"/>
            <w:bottom w:val="none" w:sz="0" w:space="0" w:color="auto"/>
            <w:right w:val="none" w:sz="0" w:space="0" w:color="auto"/>
          </w:divBdr>
        </w:div>
        <w:div w:id="1162044012">
          <w:marLeft w:val="0"/>
          <w:marRight w:val="0"/>
          <w:marTop w:val="0"/>
          <w:marBottom w:val="0"/>
          <w:divBdr>
            <w:top w:val="none" w:sz="0" w:space="0" w:color="auto"/>
            <w:left w:val="none" w:sz="0" w:space="0" w:color="auto"/>
            <w:bottom w:val="none" w:sz="0" w:space="0" w:color="auto"/>
            <w:right w:val="none" w:sz="0" w:space="0" w:color="auto"/>
          </w:divBdr>
        </w:div>
      </w:divsChild>
    </w:div>
    <w:div w:id="204219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lantay@rec.uniba.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4E86F-D2E9-4683-AB78-3C4C033A6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11</Pages>
  <Words>4083</Words>
  <Characters>25057</Characters>
  <Application>Microsoft Office Word</Application>
  <DocSecurity>0</DocSecurity>
  <Lines>208</Lines>
  <Paragraphs>58</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
      <vt:lpstr/>
      <vt:lpstr>Verejná súťaž</vt:lpstr>
    </vt:vector>
  </TitlesOfParts>
  <Company/>
  <LinksUpToDate>false</LinksUpToDate>
  <CharactersWithSpaces>29082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Patrik Kočiš</cp:lastModifiedBy>
  <cp:revision>13</cp:revision>
  <cp:lastPrinted>2020-06-04T13:02:00Z</cp:lastPrinted>
  <dcterms:created xsi:type="dcterms:W3CDTF">2016-08-08T06:52:00Z</dcterms:created>
  <dcterms:modified xsi:type="dcterms:W3CDTF">2020-06-04T13:02:00Z</dcterms:modified>
</cp:coreProperties>
</file>